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F1" w:rsidRDefault="00B14A75"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>Уважаемые обучающиеся 9, 11 классов, родители и педагоги!</w:t>
      </w:r>
      <w:r>
        <w:rPr>
          <w:rFonts w:ascii="Arial" w:hAnsi="Arial" w:cs="Arial"/>
          <w:color w:val="282828"/>
          <w:sz w:val="23"/>
          <w:szCs w:val="23"/>
        </w:rPr>
        <w:br/>
      </w:r>
      <w:r>
        <w:rPr>
          <w:rFonts w:ascii="Arial" w:hAnsi="Arial" w:cs="Arial"/>
          <w:color w:val="282828"/>
          <w:sz w:val="23"/>
          <w:szCs w:val="23"/>
        </w:rPr>
        <w:br/>
      </w:r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>На официальном сайте ФГБНУ «Федеральный институт педагогических измерений» (</w:t>
      </w:r>
      <w:hyperlink r:id="rId4" w:history="1">
        <w:r>
          <w:rPr>
            <w:rStyle w:val="a3"/>
            <w:rFonts w:ascii="Arial" w:hAnsi="Arial" w:cs="Arial"/>
            <w:color w:val="003E7B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https://fipi.ru/</w:t>
        </w:r>
      </w:hyperlink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>) опубликованы материалы для подготовки к ГИА-11:</w:t>
      </w:r>
      <w:r>
        <w:rPr>
          <w:rFonts w:ascii="Arial" w:hAnsi="Arial" w:cs="Arial"/>
          <w:color w:val="282828"/>
          <w:sz w:val="23"/>
          <w:szCs w:val="23"/>
        </w:rPr>
        <w:br/>
      </w:r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 xml:space="preserve">1) информация о планируемых изменениях </w:t>
      </w:r>
      <w:proofErr w:type="gramStart"/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>в</w:t>
      </w:r>
      <w:proofErr w:type="gramEnd"/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>КИМ</w:t>
      </w:r>
      <w:proofErr w:type="gramEnd"/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 xml:space="preserve"> ЕГЭ 2022 года;</w:t>
      </w:r>
      <w:r>
        <w:rPr>
          <w:rFonts w:ascii="Arial" w:hAnsi="Arial" w:cs="Arial"/>
          <w:color w:val="282828"/>
          <w:sz w:val="23"/>
          <w:szCs w:val="23"/>
        </w:rPr>
        <w:br/>
      </w:r>
      <w:proofErr w:type="gramStart"/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>2) документы, определяющие структуру и содержание контрольных измерительных материалов единого государственного экзамена 2022 года:</w:t>
      </w:r>
      <w:r>
        <w:rPr>
          <w:rFonts w:ascii="Arial" w:hAnsi="Arial" w:cs="Arial"/>
          <w:color w:val="282828"/>
          <w:sz w:val="23"/>
          <w:szCs w:val="23"/>
        </w:rPr>
        <w:br/>
      </w:r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>— кодификаторы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экзамена;</w:t>
      </w:r>
      <w:r>
        <w:rPr>
          <w:rFonts w:ascii="Arial" w:hAnsi="Arial" w:cs="Arial"/>
          <w:color w:val="282828"/>
          <w:sz w:val="23"/>
          <w:szCs w:val="23"/>
        </w:rPr>
        <w:br/>
      </w:r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>— спецификации контрольных измерительных материалов для проведения единого государственного экзамена;</w:t>
      </w:r>
      <w:r>
        <w:rPr>
          <w:rFonts w:ascii="Arial" w:hAnsi="Arial" w:cs="Arial"/>
          <w:color w:val="282828"/>
          <w:sz w:val="23"/>
          <w:szCs w:val="23"/>
        </w:rPr>
        <w:br/>
      </w:r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>демонстрационные варианты контрольных измерительных материалов единого государственного экзамена;</w:t>
      </w:r>
      <w:proofErr w:type="gramEnd"/>
      <w:r>
        <w:rPr>
          <w:rFonts w:ascii="Arial" w:hAnsi="Arial" w:cs="Arial"/>
          <w:color w:val="282828"/>
          <w:sz w:val="23"/>
          <w:szCs w:val="23"/>
        </w:rPr>
        <w:br/>
      </w:r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>3) открытый банк заданий ЕГЭ (</w:t>
      </w:r>
      <w:hyperlink r:id="rId5" w:history="1">
        <w:r>
          <w:rPr>
            <w:rStyle w:val="a3"/>
            <w:rFonts w:ascii="Arial" w:hAnsi="Arial" w:cs="Arial"/>
            <w:color w:val="003E7B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https://fipi.ru/ege/otkrytyy-bank-zadaniy-ege</w:t>
        </w:r>
      </w:hyperlink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>);</w:t>
      </w:r>
      <w:r>
        <w:rPr>
          <w:rFonts w:ascii="Arial" w:hAnsi="Arial" w:cs="Arial"/>
          <w:color w:val="282828"/>
          <w:sz w:val="23"/>
          <w:szCs w:val="23"/>
        </w:rPr>
        <w:br/>
      </w:r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 xml:space="preserve">4) </w:t>
      </w:r>
      <w:proofErr w:type="spellStart"/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>видеоконсультации</w:t>
      </w:r>
      <w:proofErr w:type="spellEnd"/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 xml:space="preserve"> разработчиков ЕГЭ</w:t>
      </w:r>
      <w:r>
        <w:rPr>
          <w:rFonts w:ascii="Arial" w:hAnsi="Arial" w:cs="Arial"/>
          <w:color w:val="282828"/>
          <w:sz w:val="23"/>
          <w:szCs w:val="23"/>
        </w:rPr>
        <w:br/>
      </w:r>
      <w:proofErr w:type="gramStart"/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>( </w:t>
      </w:r>
      <w:proofErr w:type="gramEnd"/>
      <w:r>
        <w:fldChar w:fldCharType="begin"/>
      </w:r>
      <w:r>
        <w:instrText xml:space="preserve"> HYPERLINK "https://fipi.ru/ege/videokonsultatsii-razrabotchikov-kim-yege" </w:instrText>
      </w:r>
      <w:r>
        <w:fldChar w:fldCharType="separate"/>
      </w:r>
      <w:r>
        <w:rPr>
          <w:rStyle w:val="a3"/>
          <w:rFonts w:ascii="Arial" w:hAnsi="Arial" w:cs="Arial"/>
          <w:color w:val="003E7B"/>
          <w:sz w:val="23"/>
          <w:szCs w:val="23"/>
          <w:u w:val="none"/>
          <w:bdr w:val="none" w:sz="0" w:space="0" w:color="auto" w:frame="1"/>
          <w:shd w:val="clear" w:color="auto" w:fill="FFFFFF"/>
        </w:rPr>
        <w:t>https://fipi.ru/ege/videokonsultatsii-razrabotchikov-kim-yege</w:t>
      </w:r>
      <w:r>
        <w:fldChar w:fldCharType="end"/>
      </w:r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>);</w:t>
      </w:r>
      <w:r>
        <w:rPr>
          <w:rFonts w:ascii="Arial" w:hAnsi="Arial" w:cs="Arial"/>
          <w:color w:val="282828"/>
          <w:sz w:val="23"/>
          <w:szCs w:val="23"/>
        </w:rPr>
        <w:br/>
      </w:r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>Методические рекомендации учителей, подготовленные на основе анализа типичных ошибок участников ЕГЭ 2021 года.</w:t>
      </w:r>
      <w:r>
        <w:rPr>
          <w:rFonts w:ascii="Arial" w:hAnsi="Arial" w:cs="Arial"/>
          <w:color w:val="282828"/>
          <w:sz w:val="23"/>
          <w:szCs w:val="23"/>
        </w:rPr>
        <w:br/>
      </w:r>
      <w:r>
        <w:rPr>
          <w:rFonts w:ascii="Arial" w:hAnsi="Arial" w:cs="Arial"/>
          <w:color w:val="282828"/>
          <w:sz w:val="23"/>
          <w:szCs w:val="23"/>
        </w:rPr>
        <w:br/>
      </w:r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>Для подготовки к ГИА-9 опубликованы:</w:t>
      </w:r>
      <w:r>
        <w:rPr>
          <w:rFonts w:ascii="Arial" w:hAnsi="Arial" w:cs="Arial"/>
          <w:color w:val="282828"/>
          <w:sz w:val="23"/>
          <w:szCs w:val="23"/>
        </w:rPr>
        <w:br/>
      </w:r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>1) документы, определяющие структуру и содержание контрольных измерительных материалов основного государственного экзамена 2022 года (</w:t>
      </w:r>
      <w:hyperlink r:id="rId6" w:history="1">
        <w:r>
          <w:rPr>
            <w:rStyle w:val="a3"/>
            <w:rFonts w:ascii="Arial" w:hAnsi="Arial" w:cs="Arial"/>
            <w:color w:val="003E7B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https://fipi.ru/oge/demoversii-specifikacii-kodifikatory</w:t>
        </w:r>
      </w:hyperlink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>);</w:t>
      </w:r>
      <w:r>
        <w:rPr>
          <w:rFonts w:ascii="Arial" w:hAnsi="Arial" w:cs="Arial"/>
          <w:color w:val="282828"/>
          <w:sz w:val="23"/>
          <w:szCs w:val="23"/>
        </w:rPr>
        <w:br/>
      </w:r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>2) открытый банк заданий ОГЭ (</w:t>
      </w:r>
      <w:hyperlink r:id="rId7" w:history="1">
        <w:r>
          <w:rPr>
            <w:rStyle w:val="a3"/>
            <w:rFonts w:ascii="Arial" w:hAnsi="Arial" w:cs="Arial"/>
            <w:color w:val="003E7B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https://fipi.ru/oge/otkrytyy-bank-zadaniy-oge</w:t>
        </w:r>
      </w:hyperlink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>).</w:t>
      </w:r>
      <w:r>
        <w:rPr>
          <w:rFonts w:ascii="Arial" w:hAnsi="Arial" w:cs="Arial"/>
          <w:color w:val="282828"/>
          <w:sz w:val="23"/>
          <w:szCs w:val="23"/>
        </w:rPr>
        <w:br/>
      </w:r>
      <w:r>
        <w:rPr>
          <w:rFonts w:ascii="Arial" w:hAnsi="Arial" w:cs="Arial"/>
          <w:color w:val="282828"/>
          <w:sz w:val="23"/>
          <w:szCs w:val="23"/>
        </w:rPr>
        <w:br/>
      </w:r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>Напоминаем, что Федеральной службой по надзору в сфере</w:t>
      </w:r>
      <w:r>
        <w:rPr>
          <w:rFonts w:ascii="Arial" w:hAnsi="Arial" w:cs="Arial"/>
          <w:color w:val="282828"/>
          <w:sz w:val="23"/>
          <w:szCs w:val="23"/>
        </w:rPr>
        <w:br/>
      </w:r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>образования и науки и ФГБНУ «Федеральный институт педагогических измерений» запущен «Навигатор ГИА» (</w:t>
      </w:r>
      <w:hyperlink r:id="rId8" w:history="1">
        <w:r>
          <w:rPr>
            <w:rStyle w:val="a3"/>
            <w:rFonts w:ascii="Arial" w:hAnsi="Arial" w:cs="Arial"/>
            <w:color w:val="003E7B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https://fipi.ru/navigator-podgotovki</w:t>
        </w:r>
      </w:hyperlink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>), в котором размещена актуальная информация об экзаменах. «Навигатор ГИА» содержит ссылки на полезные ресурсы, актуальную информацию о порядке прохождения экзаменов, а также материалы для подготовки к экзаменам.</w:t>
      </w:r>
      <w:r>
        <w:rPr>
          <w:rFonts w:ascii="Arial" w:hAnsi="Arial" w:cs="Arial"/>
          <w:color w:val="282828"/>
          <w:sz w:val="23"/>
          <w:szCs w:val="23"/>
        </w:rPr>
        <w:br/>
      </w:r>
      <w:proofErr w:type="gramStart"/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 xml:space="preserve">Информация о данном </w:t>
      </w:r>
      <w:proofErr w:type="spellStart"/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>pecypce</w:t>
      </w:r>
      <w:proofErr w:type="spellEnd"/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 xml:space="preserve"> размещена на сайте Министерства образования Республики Мордовия.</w:t>
      </w:r>
      <w:proofErr w:type="gramEnd"/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 xml:space="preserve"> Ссылка: </w:t>
      </w:r>
      <w:hyperlink r:id="rId9" w:history="1">
        <w:r>
          <w:rPr>
            <w:rStyle w:val="a3"/>
            <w:rFonts w:ascii="Arial" w:hAnsi="Arial" w:cs="Arial"/>
            <w:color w:val="003E7B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http://mo.edurm.ru/</w:t>
        </w:r>
      </w:hyperlink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282828"/>
          <w:sz w:val="23"/>
          <w:szCs w:val="23"/>
        </w:rPr>
        <w:br/>
      </w:r>
      <w:r>
        <w:rPr>
          <w:rFonts w:ascii="Arial" w:hAnsi="Arial" w:cs="Arial"/>
          <w:color w:val="282828"/>
          <w:sz w:val="23"/>
          <w:szCs w:val="23"/>
        </w:rPr>
        <w:br/>
      </w:r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 xml:space="preserve">Также сообщаем о запуске Федеральной службой по надзору в сфере образования и науки с 4 октября 2021 года новой серии </w:t>
      </w:r>
      <w:proofErr w:type="spellStart"/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>онлай</w:t>
      </w:r>
      <w:proofErr w:type="gramStart"/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>н</w:t>
      </w:r>
      <w:proofErr w:type="spellEnd"/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>-</w:t>
      </w:r>
      <w:proofErr w:type="gramEnd"/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 xml:space="preserve"> консультаций по подготовке к ЕГЭ «На все 100» от разработчиков экзаменационных материалов из Федерального института педагогических измерений.</w:t>
      </w:r>
      <w:r>
        <w:rPr>
          <w:rFonts w:ascii="Arial" w:hAnsi="Arial" w:cs="Arial"/>
          <w:color w:val="282828"/>
          <w:sz w:val="23"/>
          <w:szCs w:val="23"/>
        </w:rPr>
        <w:br/>
      </w:r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>В рамках мероприятий обсуждаются особенности КИМ ЕГЭ 2022 года, а также особенности выполнения заданий.</w:t>
      </w:r>
      <w:r>
        <w:rPr>
          <w:rFonts w:ascii="Arial" w:hAnsi="Arial" w:cs="Arial"/>
          <w:color w:val="282828"/>
          <w:sz w:val="23"/>
          <w:szCs w:val="23"/>
        </w:rPr>
        <w:br/>
      </w:r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 xml:space="preserve">Трансляции, а также видеозаписи консультаций можно посмотреть на youtube-канале </w:t>
      </w:r>
      <w:proofErr w:type="spellStart"/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>Рособрнадзора</w:t>
      </w:r>
      <w:proofErr w:type="spellEnd"/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>: </w:t>
      </w:r>
      <w:hyperlink r:id="rId10" w:history="1">
        <w:r>
          <w:rPr>
            <w:rStyle w:val="a3"/>
            <w:rFonts w:ascii="Arial" w:hAnsi="Arial" w:cs="Arial"/>
            <w:color w:val="003E7B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https://www.youtube.com/user/RosObrNadzor</w:t>
        </w:r>
      </w:hyperlink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 xml:space="preserve"> и странице </w:t>
      </w:r>
      <w:proofErr w:type="spellStart"/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>Рособрнадзора</w:t>
      </w:r>
      <w:proofErr w:type="spellEnd"/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>ВКонтакте</w:t>
      </w:r>
      <w:proofErr w:type="spellEnd"/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>»: </w:t>
      </w:r>
      <w:hyperlink r:id="rId11" w:history="1">
        <w:r>
          <w:rPr>
            <w:rStyle w:val="a3"/>
            <w:rFonts w:ascii="Arial" w:hAnsi="Arial" w:cs="Arial"/>
            <w:color w:val="003E7B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https://vk.com/obrnadzorru/</w:t>
        </w:r>
      </w:hyperlink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282828"/>
          <w:sz w:val="23"/>
          <w:szCs w:val="23"/>
        </w:rPr>
        <w:br/>
      </w:r>
      <w:r>
        <w:rPr>
          <w:rFonts w:ascii="Arial" w:hAnsi="Arial" w:cs="Arial"/>
          <w:color w:val="282828"/>
          <w:sz w:val="23"/>
          <w:szCs w:val="23"/>
        </w:rPr>
        <w:br/>
      </w:r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>Обращаем внимание, что актуальная и достоверная информация по вопросам государственной итоговой аттестации выпускников 9,11 классов размещается на официальных сайтах:</w:t>
      </w:r>
      <w:r>
        <w:rPr>
          <w:rFonts w:ascii="Arial" w:hAnsi="Arial" w:cs="Arial"/>
          <w:color w:val="282828"/>
          <w:sz w:val="23"/>
          <w:szCs w:val="23"/>
        </w:rPr>
        <w:br/>
      </w:r>
      <w:proofErr w:type="spellStart"/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lastRenderedPageBreak/>
        <w:t>Рособрнадзора</w:t>
      </w:r>
      <w:proofErr w:type="spellEnd"/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> </w:t>
      </w:r>
      <w:hyperlink r:id="rId12" w:history="1">
        <w:r>
          <w:rPr>
            <w:rStyle w:val="a3"/>
            <w:rFonts w:ascii="Arial" w:hAnsi="Arial" w:cs="Arial"/>
            <w:color w:val="003E7B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http://obrnadzor.gov.ru/</w:t>
        </w:r>
      </w:hyperlink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>;</w:t>
      </w:r>
      <w:r>
        <w:rPr>
          <w:rFonts w:ascii="Arial" w:hAnsi="Arial" w:cs="Arial"/>
          <w:color w:val="282828"/>
          <w:sz w:val="23"/>
          <w:szCs w:val="23"/>
        </w:rPr>
        <w:br/>
      </w:r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>ФГБНУ «ФИПИ» </w:t>
      </w:r>
      <w:hyperlink r:id="rId13" w:history="1">
        <w:r>
          <w:rPr>
            <w:rStyle w:val="a3"/>
            <w:rFonts w:ascii="Arial" w:hAnsi="Arial" w:cs="Arial"/>
            <w:color w:val="003E7B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https://fipi.ru/</w:t>
        </w:r>
      </w:hyperlink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>;</w:t>
      </w:r>
      <w:r>
        <w:rPr>
          <w:rFonts w:ascii="Arial" w:hAnsi="Arial" w:cs="Arial"/>
          <w:color w:val="282828"/>
          <w:sz w:val="23"/>
          <w:szCs w:val="23"/>
        </w:rPr>
        <w:br/>
      </w:r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>ФГБУ «ФЦТ» </w:t>
      </w:r>
      <w:hyperlink r:id="rId14" w:history="1">
        <w:r>
          <w:rPr>
            <w:rStyle w:val="a3"/>
            <w:rFonts w:ascii="Arial" w:hAnsi="Arial" w:cs="Arial"/>
            <w:color w:val="003E7B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https://rustest.ru/</w:t>
        </w:r>
      </w:hyperlink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>;</w:t>
      </w:r>
    </w:p>
    <w:sectPr w:rsidR="004A1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4A75"/>
    <w:rsid w:val="004A1AF1"/>
    <w:rsid w:val="00B14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4A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navigator-podgotovki" TargetMode="External"/><Relationship Id="rId13" Type="http://schemas.openxmlformats.org/officeDocument/2006/relationships/hyperlink" Target="https://fip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pi.ru/oge/otkrytyy-bank-zadaniy-oge" TargetMode="External"/><Relationship Id="rId12" Type="http://schemas.openxmlformats.org/officeDocument/2006/relationships/hyperlink" Target="http://obrnadzor.gov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ipi.ru/oge/demoversii-specifikacii-kodifikatory" TargetMode="External"/><Relationship Id="rId11" Type="http://schemas.openxmlformats.org/officeDocument/2006/relationships/hyperlink" Target="https://vk.com/obrnadzorru/" TargetMode="External"/><Relationship Id="rId5" Type="http://schemas.openxmlformats.org/officeDocument/2006/relationships/hyperlink" Target="https://fipi.ru/ege/otkrytyy-bank-zadaniy-eg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user/RosObrNadzor" TargetMode="External"/><Relationship Id="rId4" Type="http://schemas.openxmlformats.org/officeDocument/2006/relationships/hyperlink" Target="https://fipi.ru/" TargetMode="External"/><Relationship Id="rId9" Type="http://schemas.openxmlformats.org/officeDocument/2006/relationships/hyperlink" Target="http://mo.edurm.ru/" TargetMode="External"/><Relationship Id="rId14" Type="http://schemas.openxmlformats.org/officeDocument/2006/relationships/hyperlink" Target="https://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НБСОШ</dc:creator>
  <cp:keywords/>
  <dc:description/>
  <cp:lastModifiedBy>НБСОШ</cp:lastModifiedBy>
  <cp:revision>2</cp:revision>
  <dcterms:created xsi:type="dcterms:W3CDTF">2022-11-04T15:52:00Z</dcterms:created>
  <dcterms:modified xsi:type="dcterms:W3CDTF">2022-11-04T15:53:00Z</dcterms:modified>
</cp:coreProperties>
</file>