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bookmarkStart w:id="0" w:name="block-21350600"/>
      <w:bookmarkStart w:id="1" w:name="block-21350600"/>
      <w:bookmarkEnd w:id="1"/>
    </w:p>
    <w:p>
      <w:pPr>
        <w:pStyle w:val="Normal"/>
        <w:spacing w:before="0" w:after="0"/>
        <w:ind w:left="120"/>
        <w:jc w:val="center"/>
        <w:rPr>
          <w:rFonts w:ascii="Times New Roman" w:hAnsi="Times New Roman" w:cs="Times New Roman"/>
          <w:sz w:val="24"/>
          <w:szCs w:val="24"/>
          <w:lang w:val="ru-RU"/>
        </w:rPr>
      </w:pPr>
      <w:r>
        <w:rPr/>
        <w:drawing>
          <wp:inline distT="0" distB="0" distL="0" distR="0">
            <wp:extent cx="5940425" cy="8136255"/>
            <wp:effectExtent l="0" t="0" r="0" b="0"/>
            <wp:docPr id="1" name="Рисунок 2" descr="C:\Users\user\Documents\Ц.Д.Пунцуковна\раб программа заголовок\Скан_2023092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user\Documents\Ц.Д.Пунцуковна\раб программа заголовок\Скан_20230928 (2).png"/>
                    <pic:cNvPicPr>
                      <a:picLocks noChangeAspect="1" noChangeArrowheads="1"/>
                    </pic:cNvPicPr>
                  </pic:nvPicPr>
                  <pic:blipFill>
                    <a:blip r:embed="rId2"/>
                    <a:stretch>
                      <a:fillRect/>
                    </a:stretch>
                  </pic:blipFill>
                  <pic:spPr bwMode="auto">
                    <a:xfrm>
                      <a:off x="0" y="0"/>
                      <a:ext cx="5940425" cy="8136255"/>
                    </a:xfrm>
                    <a:prstGeom prst="rect">
                      <a:avLst/>
                    </a:prstGeom>
                  </pic:spPr>
                </pic:pic>
              </a:graphicData>
            </a:graphic>
          </wp:inline>
        </w:drawing>
      </w:r>
    </w:p>
    <w:p>
      <w:pPr>
        <w:pStyle w:val="Normal"/>
        <w:spacing w:before="0" w:after="0"/>
        <w:ind w:left="12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rPr>
          <w:rFonts w:ascii="Times New Roman" w:hAnsi="Times New Roman" w:cs="Times New Roman"/>
          <w:sz w:val="24"/>
          <w:szCs w:val="24"/>
          <w:lang w:val="ru-RU"/>
        </w:rPr>
      </w:pPr>
      <w:bookmarkStart w:id="2" w:name="cfd04707-3192-4f35-bb6e-9ccc64c40c05"/>
      <w:r>
        <w:rPr>
          <w:rFonts w:cs="Times New Roman" w:ascii="Times New Roman" w:hAnsi="Times New Roman"/>
          <w:sz w:val="24"/>
          <w:szCs w:val="24"/>
          <w:lang w:val="ru-RU"/>
        </w:rPr>
        <w:t xml:space="preserve">                                                   </w:t>
      </w:r>
      <w:bookmarkEnd w:id="2"/>
    </w:p>
    <w:p>
      <w:pPr>
        <w:pStyle w:val="Normal"/>
        <w:spacing w:lineRule="auto" w:line="264" w:before="0" w:after="0"/>
        <w:ind w:left="120"/>
        <w:jc w:val="both"/>
        <w:rPr>
          <w:rFonts w:ascii="Times New Roman" w:hAnsi="Times New Roman" w:cs="Times New Roman"/>
          <w:sz w:val="24"/>
          <w:szCs w:val="24"/>
          <w:lang w:val="ru-RU"/>
        </w:rPr>
      </w:pPr>
      <w:bookmarkStart w:id="3" w:name="block-21350600"/>
      <w:bookmarkStart w:id="4" w:name="block-21350606"/>
      <w:bookmarkEnd w:id="3"/>
      <w:bookmarkEnd w:id="4"/>
      <w:r>
        <w:rPr>
          <w:rFonts w:cs="Times New Roman" w:ascii="Times New Roman" w:hAnsi="Times New Roman"/>
          <w:b/>
          <w:color w:val="000000"/>
          <w:sz w:val="24"/>
          <w:szCs w:val="24"/>
          <w:lang w:val="ru-RU"/>
        </w:rPr>
        <w:t>ПОЯСНИТЕЛЬНАЯ ЗАПИСКА</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Образовательные цели</w:t>
      </w:r>
      <w:r>
        <w:rPr>
          <w:rFonts w:cs="Times New Roman"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cs="Times New Roman" w:ascii="Times New Roman" w:hAnsi="Times New Roman"/>
          <w:color w:val="000000"/>
          <w:sz w:val="24"/>
          <w:szCs w:val="24"/>
        </w:rPr>
        <w:t>c</w:t>
      </w:r>
      <w:r>
        <w:rPr>
          <w:rFonts w:cs="Times New Roman" w:ascii="Times New Roman" w:hAnsi="Times New Roman"/>
          <w:color w:val="000000"/>
          <w:sz w:val="24"/>
          <w:szCs w:val="24"/>
          <w:lang w:val="ru-RU"/>
        </w:rPr>
        <w:t xml:space="preserve"> отобранными темами общения;</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pPr>
        <w:pStyle w:val="Normal"/>
        <w:numPr>
          <w:ilvl w:val="0"/>
          <w:numId w:val="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Развивающие цели</w:t>
      </w:r>
      <w:r>
        <w:rPr>
          <w:rFonts w:cs="Times New Roman"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становление коммуникативной культуры обучающихся и их общего речевого развития;</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numPr>
          <w:ilvl w:val="0"/>
          <w:numId w:val="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cs="Times New Roman" w:ascii="Times New Roman" w:hAnsi="Times New Roman"/>
          <w:color w:val="000000"/>
          <w:sz w:val="24"/>
          <w:szCs w:val="24"/>
        </w:rPr>
        <w:t>Изучение иностранного (английского) языка обеспечивает:</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pPr>
        <w:pStyle w:val="Normal"/>
        <w:numPr>
          <w:ilvl w:val="0"/>
          <w:numId w:val="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w:t>
      </w:r>
      <w:bookmarkStart w:id="5" w:name="8e4de2fd-43cd-4bc5-8d35-2312bb8da802"/>
      <w:r>
        <w:rPr>
          <w:rFonts w:cs="Times New Roman"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Pr>
          <w:rFonts w:cs="Times New Roman" w:ascii="Times New Roman" w:hAnsi="Times New Roman"/>
          <w:color w:val="000000"/>
          <w:sz w:val="24"/>
          <w:szCs w:val="24"/>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bookmarkStart w:id="6" w:name="block-21350606"/>
      <w:bookmarkStart w:id="7" w:name="block-21350603"/>
      <w:bookmarkEnd w:id="6"/>
      <w:bookmarkEnd w:id="7"/>
      <w:r>
        <w:rPr>
          <w:rFonts w:cs="Times New Roman" w:ascii="Times New Roman" w:hAnsi="Times New Roman"/>
          <w:color w:val="000000"/>
          <w:sz w:val="24"/>
          <w:szCs w:val="24"/>
          <w:lang w:val="ru-RU"/>
        </w:rPr>
        <w:t>​</w:t>
      </w:r>
      <w:r>
        <w:rPr>
          <w:rFonts w:cs="Times New Roman" w:ascii="Times New Roman" w:hAnsi="Times New Roman"/>
          <w:b/>
          <w:color w:val="000000"/>
          <w:sz w:val="24"/>
          <w:szCs w:val="24"/>
          <w:lang w:val="ru-RU"/>
        </w:rPr>
        <w:t>СОДЕРЖАНИЕ ОБУЧЕНИЯ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 КЛАСС</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Тематическое содержание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моего «я»</w:t>
      </w:r>
      <w:r>
        <w:rPr>
          <w:rFonts w:cs="Times New Roman" w:ascii="Times New Roman" w:hAnsi="Times New Roman"/>
          <w:color w:val="000000"/>
          <w:sz w:val="24"/>
          <w:szCs w:val="24"/>
          <w:lang w:val="ru-RU"/>
        </w:rPr>
        <w:t>. Приветствие. Знакомство. Моя семья. Мой день рождения. Моя любимая еда.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моих увлечений</w:t>
      </w:r>
      <w:r>
        <w:rPr>
          <w:rFonts w:cs="Times New Roman" w:ascii="Times New Roman" w:hAnsi="Times New Roman"/>
          <w:color w:val="000000"/>
          <w:sz w:val="24"/>
          <w:szCs w:val="24"/>
          <w:lang w:val="ru-RU"/>
        </w:rPr>
        <w:t>. Любимый цвет, игрушка. Любимые занятия. Мой питомец. Выходной день.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вокруг меня</w:t>
      </w:r>
      <w:r>
        <w:rPr>
          <w:rFonts w:cs="Times New Roman" w:ascii="Times New Roman" w:hAnsi="Times New Roman"/>
          <w:color w:val="000000"/>
          <w:sz w:val="24"/>
          <w:szCs w:val="24"/>
          <w:lang w:val="ru-RU"/>
        </w:rPr>
        <w:t>. Моя школа. Мои друзья. Моя малая родина (город, село).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Родная страна и страны изучаемого языка. </w:t>
      </w:r>
      <w:r>
        <w:rPr>
          <w:rFonts w:cs="Times New Roman"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умения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Говорение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Коммуникативные умения </w:t>
      </w:r>
      <w:r>
        <w:rPr>
          <w:rFonts w:cs="Times New Roman" w:ascii="Times New Roman" w:hAnsi="Times New Roman"/>
          <w:color w:val="000000"/>
          <w:sz w:val="24"/>
          <w:szCs w:val="24"/>
          <w:u w:val="single"/>
          <w:lang w:val="ru-RU"/>
        </w:rPr>
        <w:t>диалогической</w:t>
      </w:r>
      <w:r>
        <w:rPr>
          <w:rFonts w:cs="Times New Roman" w:ascii="Times New Roman" w:hAnsi="Times New Roman"/>
          <w:color w:val="000000"/>
          <w:sz w:val="24"/>
          <w:szCs w:val="24"/>
          <w:lang w:val="ru-RU"/>
        </w:rPr>
        <w:t xml:space="preserve">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Коммуникативные умения </w:t>
      </w:r>
      <w:r>
        <w:rPr>
          <w:rFonts w:cs="Times New Roman" w:ascii="Times New Roman" w:hAnsi="Times New Roman"/>
          <w:color w:val="000000"/>
          <w:sz w:val="24"/>
          <w:szCs w:val="24"/>
          <w:u w:val="single"/>
          <w:lang w:val="ru-RU"/>
        </w:rPr>
        <w:t>монологической</w:t>
      </w:r>
      <w:r>
        <w:rPr>
          <w:rFonts w:cs="Times New Roman" w:ascii="Times New Roman" w:hAnsi="Times New Roman"/>
          <w:color w:val="000000"/>
          <w:sz w:val="24"/>
          <w:szCs w:val="24"/>
          <w:lang w:val="ru-RU"/>
        </w:rPr>
        <w:t xml:space="preserve">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Аудирование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Смысловое чтение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чтения вслух: диалог, рассказ, сказка.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Письмо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Овладение техникой письма (полупечатное написание букв, буквосочетаний,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Языковые знания и навыки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Буквы английского алфавита. Корректное называние букв английского алфавита.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r</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is</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новых слов согласно основным правилам чтения английского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isn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don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doesn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color w:val="000000"/>
          <w:sz w:val="24"/>
          <w:szCs w:val="24"/>
          <w:lang w:val="ru-RU"/>
        </w:rPr>
        <w:t>), существительных в притяжательном падеже (</w:t>
      </w:r>
      <w:r>
        <w:rPr>
          <w:rFonts w:cs="Times New Roman" w:ascii="Times New Roman" w:hAnsi="Times New Roman"/>
          <w:i/>
          <w:color w:val="000000"/>
          <w:sz w:val="24"/>
          <w:szCs w:val="24"/>
        </w:rPr>
        <w:t>Ann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s</w:t>
      </w:r>
      <w:r>
        <w:rPr>
          <w:rFonts w:cs="Times New Roman" w:ascii="Times New Roman" w:hAnsi="Times New Roman"/>
          <w:color w:val="000000"/>
          <w:sz w:val="24"/>
          <w:szCs w:val="24"/>
          <w:lang w:val="ru-RU"/>
        </w:rPr>
        <w:t>).</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Распознавание в устной и письменной речи интернациональных слов (</w:t>
      </w:r>
      <w:r>
        <w:rPr>
          <w:rFonts w:cs="Times New Roman" w:ascii="Times New Roman" w:hAnsi="Times New Roman"/>
          <w:i/>
          <w:color w:val="000000"/>
          <w:sz w:val="24"/>
          <w:szCs w:val="24"/>
        </w:rPr>
        <w:t>doctor</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film</w:t>
      </w:r>
      <w:r>
        <w:rPr>
          <w:rFonts w:cs="Times New Roman" w:ascii="Times New Roman" w:hAnsi="Times New Roman"/>
          <w:color w:val="000000"/>
          <w:sz w:val="24"/>
          <w:szCs w:val="24"/>
          <w:lang w:val="ru-RU"/>
        </w:rPr>
        <w:t>) с помощью языковой догадки.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Нераспространённые и распространённые простые предложения.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Предложения с начальным </w:t>
      </w:r>
      <w:r>
        <w:rPr>
          <w:rFonts w:cs="Times New Roman" w:ascii="Times New Roman" w:hAnsi="Times New Roman"/>
          <w:i/>
          <w:color w:val="000000"/>
          <w:sz w:val="24"/>
          <w:szCs w:val="24"/>
        </w:rPr>
        <w:t>It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It</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red</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ball</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Предложения с начальным </w:t>
      </w:r>
      <w:r>
        <w:rPr>
          <w:rFonts w:cs="Times New Roman" w:ascii="Times New Roman" w:hAnsi="Times New Roman"/>
          <w:i/>
          <w:color w:val="000000"/>
          <w:sz w:val="24"/>
          <w:szCs w:val="24"/>
        </w:rPr>
        <w:t>There + to be</w:t>
      </w:r>
      <w:r>
        <w:rPr>
          <w:rFonts w:cs="Times New Roman" w:ascii="Times New Roman" w:hAnsi="Times New Roman"/>
          <w:color w:val="000000"/>
          <w:sz w:val="24"/>
          <w:szCs w:val="24"/>
        </w:rPr>
        <w:t xml:space="preserve"> в Present Simple Tense </w:t>
      </w:r>
      <w:r>
        <w:rPr>
          <w:rFonts w:cs="Times New Roman"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Предложения с простым глагольным сказуемым </w:t>
      </w:r>
      <w:r>
        <w:rPr>
          <w:rFonts w:cs="Times New Roman" w:ascii="Times New Roman" w:hAnsi="Times New Roman"/>
          <w:i/>
          <w:color w:val="000000"/>
          <w:sz w:val="24"/>
          <w:szCs w:val="24"/>
        </w:rPr>
        <w:t>(They live in the country.)</w:t>
      </w:r>
      <w:r>
        <w:rPr>
          <w:rFonts w:cs="Times New Roman" w:ascii="Times New Roman" w:hAnsi="Times New Roman"/>
          <w:color w:val="000000"/>
          <w:sz w:val="24"/>
          <w:szCs w:val="24"/>
        </w:rPr>
        <w:t xml:space="preserve">, составным именным сказуемым </w:t>
      </w:r>
      <w:r>
        <w:rPr>
          <w:rFonts w:cs="Times New Roman" w:ascii="Times New Roman" w:hAnsi="Times New Roman"/>
          <w:i/>
          <w:color w:val="000000"/>
          <w:sz w:val="24"/>
          <w:szCs w:val="24"/>
        </w:rPr>
        <w:t>(The box is small.)</w:t>
      </w:r>
      <w:r>
        <w:rPr>
          <w:rFonts w:cs="Times New Roman" w:ascii="Times New Roman" w:hAnsi="Times New Roman"/>
          <w:color w:val="000000"/>
          <w:sz w:val="24"/>
          <w:szCs w:val="24"/>
        </w:rPr>
        <w:t xml:space="preserve"> и составным глагольным сказуемым </w:t>
      </w:r>
      <w:r>
        <w:rPr>
          <w:rFonts w:cs="Times New Roman" w:ascii="Times New Roman" w:hAnsi="Times New Roman"/>
          <w:i/>
          <w:color w:val="000000"/>
          <w:sz w:val="24"/>
          <w:szCs w:val="24"/>
        </w:rPr>
        <w:t>(I like to play with my cat. She can play the piano.).</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Предложения с глаголом-связкой </w:t>
      </w:r>
      <w:r>
        <w:rPr>
          <w:rFonts w:cs="Times New Roman" w:ascii="Times New Roman" w:hAnsi="Times New Roman"/>
          <w:i/>
          <w:color w:val="000000"/>
          <w:sz w:val="24"/>
          <w:szCs w:val="24"/>
        </w:rPr>
        <w:t>to be</w:t>
      </w:r>
      <w:r>
        <w:rPr>
          <w:rFonts w:cs="Times New Roman" w:ascii="Times New Roman" w:hAnsi="Times New Roman"/>
          <w:color w:val="000000"/>
          <w:sz w:val="24"/>
          <w:szCs w:val="24"/>
        </w:rPr>
        <w:t xml:space="preserve"> в Present Simple Tense </w:t>
      </w:r>
      <w:r>
        <w:rPr>
          <w:rFonts w:cs="Times New Roman" w:ascii="Times New Roman" w:hAnsi="Times New Roman"/>
          <w:i/>
          <w:color w:val="000000"/>
          <w:sz w:val="24"/>
          <w:szCs w:val="24"/>
        </w:rPr>
        <w:t>(My father is a doctor. Is it a red ball? – Yes, it is./No, it isn’t.)</w:t>
      </w:r>
      <w:r>
        <w:rPr>
          <w:rFonts w:cs="Times New Roman" w:ascii="Times New Roman" w:hAnsi="Times New Roman"/>
          <w:color w:val="000000"/>
          <w:sz w:val="24"/>
          <w:szCs w:val="24"/>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Предложения с краткими глагольными формами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She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swim</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don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like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porridge</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Побудительные предложения в утвердительной форме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Come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please</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Глаголы в </w:t>
      </w:r>
      <w:r>
        <w:rPr>
          <w:rFonts w:cs="Times New Roman" w:ascii="Times New Roman" w:hAnsi="Times New Roman"/>
          <w:color w:val="000000"/>
          <w:sz w:val="24"/>
          <w:szCs w:val="24"/>
        </w:rPr>
        <w:t>Present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Глагольная конструкция </w:t>
      </w:r>
      <w:r>
        <w:rPr>
          <w:rFonts w:cs="Times New Roman" w:ascii="Times New Roman" w:hAnsi="Times New Roman"/>
          <w:i/>
          <w:color w:val="000000"/>
          <w:sz w:val="24"/>
          <w:szCs w:val="24"/>
        </w:rPr>
        <w:t>have got (I’ve got a cat. He’s/She’s got a cat. Have you got a cat? – Yes, I have./No, I haven’t. What have you got?)</w:t>
      </w:r>
      <w:r>
        <w:rPr>
          <w:rFonts w:cs="Times New Roman" w:ascii="Times New Roman" w:hAnsi="Times New Roman"/>
          <w:color w:val="000000"/>
          <w:sz w:val="24"/>
          <w:szCs w:val="24"/>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Модальный глагол </w:t>
      </w:r>
      <w:r>
        <w:rPr>
          <w:rFonts w:cs="Times New Roman" w:ascii="Times New Roman" w:hAnsi="Times New Roman"/>
          <w:i/>
          <w:color w:val="000000"/>
          <w:sz w:val="24"/>
          <w:szCs w:val="24"/>
        </w:rPr>
        <w:t>can</w:t>
      </w:r>
      <w:r>
        <w:rPr>
          <w:rFonts w:cs="Times New Roman" w:ascii="Times New Roman" w:hAnsi="Times New Roman"/>
          <w:color w:val="000000"/>
          <w:sz w:val="24"/>
          <w:szCs w:val="24"/>
          <w:lang w:val="ru-RU"/>
        </w:rPr>
        <w:t xml:space="preserve">: для выражения умения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play</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tennis</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и отсутствия умения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play</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chess</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для получения разрешения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go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out</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Определённый, неопределённый и нулевой артикли </w:t>
      </w:r>
      <w:r>
        <w:rPr>
          <w:rFonts w:cs="Times New Roman" w:ascii="Times New Roman" w:hAnsi="Times New Roman"/>
          <w:color w:val="000000"/>
          <w:sz w:val="24"/>
          <w:szCs w:val="24"/>
        </w:rPr>
        <w:t>c</w:t>
      </w:r>
      <w:r>
        <w:rPr>
          <w:rFonts w:cs="Times New Roman" w:ascii="Times New Roman" w:hAnsi="Times New Roman"/>
          <w:color w:val="000000"/>
          <w:sz w:val="24"/>
          <w:szCs w:val="24"/>
          <w:lang w:val="ru-RU"/>
        </w:rPr>
        <w:t xml:space="preserve"> именами существительными (наиболее распространённые случаи).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book</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books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man</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men</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rPr>
        <w:t xml:space="preserve">Личные местоимения </w:t>
      </w:r>
      <w:r>
        <w:rPr>
          <w:rFonts w:cs="Times New Roman" w:ascii="Times New Roman" w:hAnsi="Times New Roman"/>
          <w:i/>
          <w:color w:val="000000"/>
          <w:sz w:val="24"/>
          <w:szCs w:val="24"/>
        </w:rPr>
        <w:t>(I, you, he/she/it, we, they).</w:t>
      </w:r>
      <w:r>
        <w:rPr>
          <w:rFonts w:cs="Times New Roman" w:ascii="Times New Roman" w:hAnsi="Times New Roman"/>
          <w:color w:val="000000"/>
          <w:sz w:val="24"/>
          <w:szCs w:val="24"/>
        </w:rPr>
        <w:t xml:space="preserve"> Притяжательные местоимения </w:t>
      </w:r>
      <w:r>
        <w:rPr>
          <w:rFonts w:cs="Times New Roman" w:ascii="Times New Roman" w:hAnsi="Times New Roman"/>
          <w:i/>
          <w:color w:val="000000"/>
          <w:sz w:val="24"/>
          <w:szCs w:val="24"/>
        </w:rPr>
        <w:t>(my, your, his/her/its, our, their)</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ru-RU"/>
        </w:rPr>
        <w:t xml:space="preserve">Указательные местоимения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this</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these</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Количественные числительные (1–12).</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Вопросительные слова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who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what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how</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how</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many</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Предлоги места </w:t>
      </w:r>
      <w:r>
        <w:rPr>
          <w:rFonts w:cs="Times New Roman" w:ascii="Times New Roman" w:hAnsi="Times New Roman"/>
          <w:i/>
          <w:color w:val="000000"/>
          <w:sz w:val="24"/>
          <w:szCs w:val="24"/>
        </w:rPr>
        <w:t>(in, on, near, under).</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Союзы </w:t>
      </w:r>
      <w:r>
        <w:rPr>
          <w:rFonts w:cs="Times New Roman" w:ascii="Times New Roman" w:hAnsi="Times New Roman"/>
          <w:i/>
          <w:color w:val="000000"/>
          <w:sz w:val="24"/>
          <w:szCs w:val="24"/>
        </w:rPr>
        <w:t>and</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 xml:space="preserve">и </w:t>
      </w:r>
      <w:r>
        <w:rPr>
          <w:rFonts w:cs="Times New Roman" w:ascii="Times New Roman" w:hAnsi="Times New Roman"/>
          <w:i/>
          <w:color w:val="000000"/>
          <w:sz w:val="24"/>
          <w:szCs w:val="24"/>
        </w:rPr>
        <w:t>but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c</w:t>
      </w:r>
      <w:r>
        <w:rPr>
          <w:rFonts w:cs="Times New Roman" w:ascii="Times New Roman" w:hAnsi="Times New Roman"/>
          <w:color w:val="000000"/>
          <w:sz w:val="24"/>
          <w:szCs w:val="24"/>
          <w:lang w:val="ru-RU"/>
        </w:rPr>
        <w:t xml:space="preserve"> однородными членами).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названий родной страны и страны/стран изучаемого языка и их столиц.</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Компенсаторные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bookmarkStart w:id="8" w:name="_Toc140053182"/>
      <w:bookmarkStart w:id="9" w:name="_Toc140053182"/>
      <w:bookmarkEnd w:id="9"/>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 КЛАСС</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Тематическое содержание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моего «я»</w:t>
      </w:r>
      <w:r>
        <w:rPr>
          <w:rFonts w:cs="Times New Roman" w:ascii="Times New Roman" w:hAnsi="Times New Roman"/>
          <w:color w:val="000000"/>
          <w:sz w:val="24"/>
          <w:szCs w:val="24"/>
          <w:lang w:val="ru-RU"/>
        </w:rPr>
        <w:t>. Моя семья. Мой день рождения. Моя любимая еда. Мой день (распорядок дня).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моих увлечений</w:t>
      </w:r>
      <w:r>
        <w:rPr>
          <w:rFonts w:cs="Times New Roman"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вокруг меня</w:t>
      </w:r>
      <w:r>
        <w:rPr>
          <w:rFonts w:cs="Times New Roman"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Родная страна и страны изучаемого языка</w:t>
      </w:r>
      <w:r>
        <w:rPr>
          <w:rFonts w:cs="Times New Roman"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Говорение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Коммуникативные умения </w:t>
      </w:r>
      <w:r>
        <w:rPr>
          <w:rFonts w:cs="Times New Roman" w:ascii="Times New Roman" w:hAnsi="Times New Roman"/>
          <w:color w:val="000000"/>
          <w:sz w:val="24"/>
          <w:szCs w:val="24"/>
          <w:u w:val="single"/>
          <w:lang w:val="ru-RU"/>
        </w:rPr>
        <w:t>диалогической</w:t>
      </w:r>
      <w:r>
        <w:rPr>
          <w:rFonts w:cs="Times New Roman" w:ascii="Times New Roman" w:hAnsi="Times New Roman"/>
          <w:color w:val="000000"/>
          <w:sz w:val="24"/>
          <w:szCs w:val="24"/>
          <w:lang w:val="ru-RU"/>
        </w:rPr>
        <w:t xml:space="preserve">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Коммуникативные умения </w:t>
      </w:r>
      <w:r>
        <w:rPr>
          <w:rFonts w:cs="Times New Roman" w:ascii="Times New Roman" w:hAnsi="Times New Roman"/>
          <w:color w:val="000000"/>
          <w:sz w:val="24"/>
          <w:szCs w:val="24"/>
          <w:u w:val="single"/>
          <w:lang w:val="ru-RU"/>
        </w:rPr>
        <w:t>монологической</w:t>
      </w:r>
      <w:r>
        <w:rPr>
          <w:rFonts w:cs="Times New Roman" w:ascii="Times New Roman" w:hAnsi="Times New Roman"/>
          <w:color w:val="000000"/>
          <w:sz w:val="24"/>
          <w:szCs w:val="24"/>
          <w:lang w:val="ru-RU"/>
        </w:rPr>
        <w:t xml:space="preserve">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Аудирование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Смысловое чтение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чтения вслух: диалог, рассказ, сказка.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чтения: диалог, рассказ, сказка, электронное сообщение личного характера.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Письмо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Создание подписей к картинкам, фотографиям с пояснением, что на них изображено.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r</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is</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are</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r</w:t>
      </w:r>
      <w:r>
        <w:rPr>
          <w:rFonts w:cs="Times New Roman"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cs="Times New Roman" w:ascii="Times New Roman" w:hAnsi="Times New Roman"/>
          <w:i/>
          <w:color w:val="000000"/>
          <w:sz w:val="24"/>
          <w:szCs w:val="24"/>
        </w:rPr>
        <w:t>tion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ight</w:t>
      </w:r>
      <w:r>
        <w:rPr>
          <w:rFonts w:cs="Times New Roman" w:ascii="Times New Roman" w:hAnsi="Times New Roman"/>
          <w:color w:val="000000"/>
          <w:sz w:val="24"/>
          <w:szCs w:val="24"/>
          <w:lang w:val="ru-RU"/>
        </w:rPr>
        <w:t>) в односложных, двусложных и многосложных словах.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Вычленение некоторых звукобуквенных сочетаний при анализе изученных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Правильное написание изученных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Правильная расстановка знаков препинания: точки, вопросительного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Распознавание в письменном и звучащем тексте и употребление в устной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teen</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ty</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th</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и словосложения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sportsman</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Распознавание в устной и письменной речи интернациональных слов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doctor</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film</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с помощью языковой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teen</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ty</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th</w:t>
      </w:r>
      <w:r>
        <w:rPr>
          <w:rFonts w:cs="Times New Roman" w:ascii="Times New Roman" w:hAnsi="Times New Roman"/>
          <w:color w:val="000000"/>
          <w:sz w:val="24"/>
          <w:szCs w:val="24"/>
          <w:lang w:val="ru-RU"/>
        </w:rPr>
        <w:t>) и словосложения (</w:t>
      </w:r>
      <w:r>
        <w:rPr>
          <w:rFonts w:cs="Times New Roman" w:ascii="Times New Roman" w:hAnsi="Times New Roman"/>
          <w:i/>
          <w:color w:val="000000"/>
          <w:sz w:val="24"/>
          <w:szCs w:val="24"/>
        </w:rPr>
        <w:t>football</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snowman</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Предложения с начальным </w:t>
      </w:r>
      <w:r>
        <w:rPr>
          <w:rFonts w:cs="Times New Roman" w:ascii="Times New Roman" w:hAnsi="Times New Roman"/>
          <w:i/>
          <w:color w:val="000000"/>
          <w:sz w:val="24"/>
          <w:szCs w:val="24"/>
        </w:rPr>
        <w:t>There + to be</w:t>
      </w:r>
      <w:r>
        <w:rPr>
          <w:rFonts w:cs="Times New Roman" w:ascii="Times New Roman" w:hAnsi="Times New Roman"/>
          <w:color w:val="000000"/>
          <w:sz w:val="24"/>
          <w:szCs w:val="24"/>
        </w:rPr>
        <w:t xml:space="preserve"> в Past Simple Tense (</w:t>
      </w:r>
      <w:r>
        <w:rPr>
          <w:rFonts w:cs="Times New Roman" w:ascii="Times New Roman" w:hAnsi="Times New Roman"/>
          <w:i/>
          <w:color w:val="000000"/>
          <w:sz w:val="24"/>
          <w:szCs w:val="24"/>
        </w:rPr>
        <w:t>There was an old house near the river</w:t>
      </w:r>
      <w:r>
        <w:rPr>
          <w:rFonts w:cs="Times New Roman" w:ascii="Times New Roman" w:hAnsi="Times New Roman"/>
          <w:color w:val="000000"/>
          <w:sz w:val="24"/>
          <w:szCs w:val="24"/>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Побудительные предложения в отрицательной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Don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talk</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please</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форме.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Правильные и неправильные глаголы в </w:t>
      </w:r>
      <w:r>
        <w:rPr>
          <w:rFonts w:cs="Times New Roman" w:ascii="Times New Roman" w:hAnsi="Times New Roman"/>
          <w:color w:val="000000"/>
          <w:sz w:val="24"/>
          <w:szCs w:val="24"/>
        </w:rPr>
        <w:t>Past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Конструкция </w:t>
      </w:r>
      <w:r>
        <w:rPr>
          <w:rFonts w:cs="Times New Roman" w:ascii="Times New Roman" w:hAnsi="Times New Roman"/>
          <w:i/>
          <w:color w:val="000000"/>
          <w:sz w:val="24"/>
          <w:szCs w:val="24"/>
        </w:rPr>
        <w:t>I’d like to ... (I’d like to read this book.)</w:t>
      </w:r>
      <w:r>
        <w:rPr>
          <w:rFonts w:cs="Times New Roman" w:ascii="Times New Roman" w:hAnsi="Times New Roman"/>
          <w:color w:val="000000"/>
          <w:sz w:val="24"/>
          <w:szCs w:val="24"/>
        </w:rPr>
        <w:t>.</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Конструкции с глаголами на </w:t>
      </w:r>
      <w:r>
        <w:rPr>
          <w:rFonts w:cs="Times New Roman" w:ascii="Times New Roman" w:hAnsi="Times New Roman"/>
          <w:i/>
          <w:color w:val="000000"/>
          <w:sz w:val="24"/>
          <w:szCs w:val="24"/>
        </w:rPr>
        <w:t>-ing: to like/enjoy doing smth (I like riding my bike.).</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Существительные в притяжательном падеже </w:t>
      </w:r>
      <w:r>
        <w:rPr>
          <w:rFonts w:cs="Times New Roman" w:ascii="Times New Roman" w:hAnsi="Times New Roman"/>
          <w:i/>
          <w:color w:val="000000"/>
          <w:sz w:val="24"/>
          <w:szCs w:val="24"/>
        </w:rPr>
        <w:t>(Possessive Case; Ann’s dress, children’s toys, boys’ books)</w:t>
      </w:r>
      <w:r>
        <w:rPr>
          <w:rFonts w:cs="Times New Roman" w:ascii="Times New Roman" w:hAnsi="Times New Roman"/>
          <w:color w:val="000000"/>
          <w:sz w:val="24"/>
          <w:szCs w:val="24"/>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much</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many</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lot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of</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Личные местоимения в объектном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you</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him</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her</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it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us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them</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падеже. Указательные местоимения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this</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these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that</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those</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Неопределённые местоимения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some</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any</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в повествовательных и вопросительных предложениях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Have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you</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got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any</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friends</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Yes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ve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got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some</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Наречия частотности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usually</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often</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Количественные числительные (13–100). Порядковые числительные (1–30).</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Вопросительные слова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when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whose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why</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Предлоги места </w:t>
      </w:r>
      <w:r>
        <w:rPr>
          <w:rFonts w:cs="Times New Roman" w:ascii="Times New Roman" w:hAnsi="Times New Roman"/>
          <w:i/>
          <w:color w:val="000000"/>
          <w:sz w:val="24"/>
          <w:szCs w:val="24"/>
        </w:rPr>
        <w:t>(next to, in front of, behind),</w:t>
      </w:r>
      <w:r>
        <w:rPr>
          <w:rFonts w:cs="Times New Roman" w:ascii="Times New Roman" w:hAnsi="Times New Roman"/>
          <w:color w:val="000000"/>
          <w:sz w:val="24"/>
          <w:szCs w:val="24"/>
        </w:rPr>
        <w:t xml:space="preserve"> направления </w:t>
      </w:r>
      <w:r>
        <w:rPr>
          <w:rFonts w:cs="Times New Roman" w:ascii="Times New Roman" w:hAnsi="Times New Roman"/>
          <w:i/>
          <w:color w:val="000000"/>
          <w:sz w:val="24"/>
          <w:szCs w:val="24"/>
        </w:rPr>
        <w:t>(to),</w:t>
      </w:r>
      <w:r>
        <w:rPr>
          <w:rFonts w:cs="Times New Roman" w:ascii="Times New Roman" w:hAnsi="Times New Roman"/>
          <w:color w:val="000000"/>
          <w:sz w:val="24"/>
          <w:szCs w:val="24"/>
        </w:rPr>
        <w:t xml:space="preserve"> времени </w:t>
      </w:r>
      <w:r>
        <w:rPr>
          <w:rFonts w:cs="Times New Roman" w:ascii="Times New Roman" w:hAnsi="Times New Roman"/>
          <w:i/>
          <w:color w:val="000000"/>
          <w:sz w:val="24"/>
          <w:szCs w:val="24"/>
        </w:rPr>
        <w:t xml:space="preserve">(at, in, on </w:t>
      </w:r>
      <w:r>
        <w:rPr>
          <w:rFonts w:cs="Times New Roman" w:ascii="Times New Roman" w:hAnsi="Times New Roman"/>
          <w:color w:val="000000"/>
          <w:sz w:val="24"/>
          <w:szCs w:val="24"/>
        </w:rPr>
        <w:t xml:space="preserve">в выражениях </w:t>
      </w:r>
      <w:r>
        <w:rPr>
          <w:rFonts w:cs="Times New Roman" w:ascii="Times New Roman" w:hAnsi="Times New Roman"/>
          <w:i/>
          <w:color w:val="000000"/>
          <w:sz w:val="24"/>
          <w:szCs w:val="24"/>
        </w:rPr>
        <w:t>at 5 o’clock, in the morning, on Monday).</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Компенсаторные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bookmarkStart w:id="10" w:name="_Toc140053183"/>
      <w:bookmarkStart w:id="11" w:name="_Toc140053183"/>
      <w:bookmarkEnd w:id="11"/>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4 КЛАСС</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Тематическое содержание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Мир моего «я». </w:t>
      </w:r>
      <w:r>
        <w:rPr>
          <w:rFonts w:cs="Times New Roman"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моих увлечений</w:t>
      </w:r>
      <w:r>
        <w:rPr>
          <w:rFonts w:cs="Times New Roman"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вокруг меня</w:t>
      </w:r>
      <w:r>
        <w:rPr>
          <w:rFonts w:cs="Times New Roman"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Родная страна и страны изучаемого языка</w:t>
      </w:r>
      <w:r>
        <w:rPr>
          <w:rFonts w:cs="Times New Roman"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Говорение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Коммуникативные умения </w:t>
      </w:r>
      <w:r>
        <w:rPr>
          <w:rFonts w:cs="Times New Roman" w:ascii="Times New Roman" w:hAnsi="Times New Roman"/>
          <w:color w:val="000000"/>
          <w:sz w:val="24"/>
          <w:szCs w:val="24"/>
          <w:u w:val="single"/>
          <w:lang w:val="ru-RU"/>
        </w:rPr>
        <w:t>диалогической</w:t>
      </w:r>
      <w:r>
        <w:rPr>
          <w:rFonts w:cs="Times New Roman" w:ascii="Times New Roman" w:hAnsi="Times New Roman"/>
          <w:color w:val="000000"/>
          <w:sz w:val="24"/>
          <w:szCs w:val="24"/>
          <w:lang w:val="ru-RU"/>
        </w:rPr>
        <w:t xml:space="preserve">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Коммуникативные умения </w:t>
      </w:r>
      <w:r>
        <w:rPr>
          <w:rFonts w:cs="Times New Roman" w:ascii="Times New Roman" w:hAnsi="Times New Roman"/>
          <w:color w:val="000000"/>
          <w:sz w:val="24"/>
          <w:szCs w:val="24"/>
          <w:u w:val="single"/>
          <w:lang w:val="ru-RU"/>
        </w:rPr>
        <w:t>монологической</w:t>
      </w:r>
      <w:r>
        <w:rPr>
          <w:rFonts w:cs="Times New Roman" w:ascii="Times New Roman" w:hAnsi="Times New Roman"/>
          <w:color w:val="000000"/>
          <w:sz w:val="24"/>
          <w:szCs w:val="24"/>
          <w:lang w:val="ru-RU"/>
        </w:rPr>
        <w:t xml:space="preserve">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Краткое устное изложение результатов выполненного несложного проектного задания.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Аудирование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Коммуникативные умения аудирования.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Смысловое чтение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чтения вслух: диалог, рассказ, сказка.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Прогнозирование содержания текста на основе заголовка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Письмо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Написание электронного сообщения личного характера с опорой на образец.</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r</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is</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are</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Pr>
          <w:rFonts w:cs="Times New Roman" w:ascii="Times New Roman" w:hAnsi="Times New Roman"/>
          <w:i/>
          <w:color w:val="000000"/>
          <w:sz w:val="24"/>
          <w:szCs w:val="24"/>
        </w:rPr>
        <w:t>r</w:t>
      </w:r>
      <w:r>
        <w:rPr>
          <w:rFonts w:cs="Times New Roman"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cs="Times New Roman" w:ascii="Times New Roman" w:hAnsi="Times New Roman"/>
          <w:i/>
          <w:color w:val="000000"/>
          <w:sz w:val="24"/>
          <w:szCs w:val="24"/>
        </w:rPr>
        <w:t>tion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ight</w:t>
      </w:r>
      <w:r>
        <w:rPr>
          <w:rFonts w:cs="Times New Roman" w:ascii="Times New Roman" w:hAnsi="Times New Roman"/>
          <w:color w:val="000000"/>
          <w:sz w:val="24"/>
          <w:szCs w:val="24"/>
          <w:lang w:val="ru-RU"/>
        </w:rPr>
        <w:t>) в односложных, двусложных и многосложных словах.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Вычленение некоторых звукобуквенных сочетаний при анализе изученных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cs="Times New Roman" w:ascii="Times New Roman" w:hAnsi="Times New Roman"/>
          <w:color w:val="000000"/>
          <w:sz w:val="24"/>
          <w:szCs w:val="24"/>
        </w:rPr>
        <w:t>Possessive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Case</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er</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or</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ist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worker</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actor</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artist</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и конверсии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play</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play</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Использование языковой догадки для распознавания интернациональных слов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pilot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film</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Глаголы в </w:t>
      </w:r>
      <w:r>
        <w:rPr>
          <w:rFonts w:cs="Times New Roman" w:ascii="Times New Roman" w:hAnsi="Times New Roman"/>
          <w:color w:val="000000"/>
          <w:sz w:val="24"/>
          <w:szCs w:val="24"/>
        </w:rPr>
        <w:t>Present</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Past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Present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Continuous</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Модальные глаголы </w:t>
      </w:r>
      <w:r>
        <w:rPr>
          <w:rFonts w:cs="Times New Roman" w:ascii="Times New Roman" w:hAnsi="Times New Roman"/>
          <w:i/>
          <w:color w:val="000000"/>
          <w:sz w:val="24"/>
          <w:szCs w:val="24"/>
        </w:rPr>
        <w:t>must</w:t>
      </w:r>
      <w:r>
        <w:rPr>
          <w:rFonts w:cs="Times New Roman" w:ascii="Times New Roman" w:hAnsi="Times New Roman"/>
          <w:color w:val="000000"/>
          <w:sz w:val="24"/>
          <w:szCs w:val="24"/>
          <w:lang w:val="ru-RU"/>
        </w:rPr>
        <w:t xml:space="preserve"> и </w:t>
      </w:r>
      <w:r>
        <w:rPr>
          <w:rFonts w:cs="Times New Roman" w:ascii="Times New Roman" w:hAnsi="Times New Roman"/>
          <w:i/>
          <w:color w:val="000000"/>
          <w:sz w:val="24"/>
          <w:szCs w:val="24"/>
        </w:rPr>
        <w:t>have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to</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rPr>
        <w:t xml:space="preserve">Конструкция </w:t>
      </w:r>
      <w:r>
        <w:rPr>
          <w:rFonts w:cs="Times New Roman" w:ascii="Times New Roman" w:hAnsi="Times New Roman"/>
          <w:i/>
          <w:color w:val="000000"/>
          <w:sz w:val="24"/>
          <w:szCs w:val="24"/>
        </w:rPr>
        <w:t>to be going to</w:t>
      </w:r>
      <w:r>
        <w:rPr>
          <w:rFonts w:cs="Times New Roman" w:ascii="Times New Roman" w:hAnsi="Times New Roman"/>
          <w:color w:val="000000"/>
          <w:sz w:val="24"/>
          <w:szCs w:val="24"/>
        </w:rPr>
        <w:t xml:space="preserve"> и Future Simple Tense для выражения будущего действия (</w:t>
      </w:r>
      <w:r>
        <w:rPr>
          <w:rFonts w:cs="Times New Roman" w:ascii="Times New Roman" w:hAnsi="Times New Roman"/>
          <w:i/>
          <w:color w:val="000000"/>
          <w:sz w:val="24"/>
          <w:szCs w:val="24"/>
        </w:rPr>
        <w:t>I am going to have my birthday party on Saturday. Wait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ll</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help</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you</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Отрицательное местоимение </w:t>
      </w:r>
      <w:r>
        <w:rPr>
          <w:rFonts w:cs="Times New Roman" w:ascii="Times New Roman" w:hAnsi="Times New Roman"/>
          <w:i/>
          <w:color w:val="000000"/>
          <w:sz w:val="24"/>
          <w:szCs w:val="24"/>
        </w:rPr>
        <w:t>no</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Pr>
          <w:rFonts w:cs="Times New Roman" w:ascii="Times New Roman" w:hAnsi="Times New Roman"/>
          <w:i/>
          <w:color w:val="000000"/>
          <w:sz w:val="24"/>
          <w:szCs w:val="24"/>
        </w:rPr>
        <w:t>good</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better</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best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bad</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worse</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worst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Наречия времени.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Обозначение даты и года. Обозначение времени (</w:t>
      </w:r>
      <w:r>
        <w:rPr>
          <w:rFonts w:cs="Times New Roman" w:ascii="Times New Roman" w:hAnsi="Times New Roman"/>
          <w:i/>
          <w:color w:val="000000"/>
          <w:sz w:val="24"/>
          <w:szCs w:val="24"/>
          <w:lang w:val="ru-RU"/>
        </w:rPr>
        <w:t xml:space="preserve">5 </w:t>
      </w:r>
      <w:r>
        <w:rPr>
          <w:rFonts w:cs="Times New Roman" w:ascii="Times New Roman" w:hAnsi="Times New Roman"/>
          <w:i/>
          <w:color w:val="000000"/>
          <w:sz w:val="24"/>
          <w:szCs w:val="24"/>
        </w:rPr>
        <w:t>o</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clock</w:t>
      </w:r>
      <w:r>
        <w:rPr>
          <w:rFonts w:cs="Times New Roman" w:ascii="Times New Roman" w:hAnsi="Times New Roman"/>
          <w:i/>
          <w:color w:val="000000"/>
          <w:sz w:val="24"/>
          <w:szCs w:val="24"/>
          <w:lang w:val="ru-RU"/>
        </w:rPr>
        <w:t xml:space="preserve">; 3 </w:t>
      </w:r>
      <w:r>
        <w:rPr>
          <w:rFonts w:cs="Times New Roman" w:ascii="Times New Roman" w:hAnsi="Times New Roman"/>
          <w:i/>
          <w:color w:val="000000"/>
          <w:sz w:val="24"/>
          <w:szCs w:val="24"/>
        </w:rPr>
        <w:t>am</w:t>
      </w:r>
      <w:r>
        <w:rPr>
          <w:rFonts w:cs="Times New Roman" w:ascii="Times New Roman" w:hAnsi="Times New Roman"/>
          <w:i/>
          <w:color w:val="000000"/>
          <w:sz w:val="24"/>
          <w:szCs w:val="24"/>
          <w:lang w:val="ru-RU"/>
        </w:rPr>
        <w:t xml:space="preserve">, 2 </w:t>
      </w:r>
      <w:r>
        <w:rPr>
          <w:rFonts w:cs="Times New Roman" w:ascii="Times New Roman" w:hAnsi="Times New Roman"/>
          <w:i/>
          <w:color w:val="000000"/>
          <w:sz w:val="24"/>
          <w:szCs w:val="24"/>
        </w:rPr>
        <w:t>pm</w:t>
      </w:r>
      <w:r>
        <w:rPr>
          <w:rFonts w:cs="Times New Roman" w:ascii="Times New Roman" w:hAnsi="Times New Roman"/>
          <w:color w:val="000000"/>
          <w:sz w:val="24"/>
          <w:szCs w:val="24"/>
          <w:lang w:val="ru-RU"/>
        </w:rPr>
        <w:t>).</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Компенсаторные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Прогнозирование содержание текста для чтения на основе заголовка.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jc w:val="both"/>
        <w:rPr>
          <w:rFonts w:ascii="Times New Roman" w:hAnsi="Times New Roman" w:cs="Times New Roman"/>
          <w:sz w:val="24"/>
          <w:szCs w:val="24"/>
          <w:lang w:val="ru-RU"/>
        </w:rPr>
      </w:pPr>
      <w:bookmarkStart w:id="12" w:name="block-21350603"/>
      <w:bookmarkStart w:id="13" w:name="block-21350604"/>
      <w:bookmarkEnd w:id="12"/>
      <w:bookmarkEnd w:id="13"/>
      <w:r>
        <w:rPr>
          <w:rFonts w:cs="Times New Roman" w:ascii="Times New Roman" w:hAnsi="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333333"/>
          <w:sz w:val="24"/>
          <w:szCs w:val="24"/>
          <w:lang w:val="ru-RU"/>
        </w:rPr>
        <w:t>ЛИЧНОСТНЫЕ РЕЗУЛЬТАТЫ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1) гражданско-патриотического воспитания:</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становление ценностного отношения к своей Родине – России;</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своей этнокультурной и российской гражданской идентичности;</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сопричастность к прошлому, настоящему и будущему своей страны и родного края;</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уважение к своему и другим народам;</w:t>
      </w:r>
    </w:p>
    <w:p>
      <w:pPr>
        <w:pStyle w:val="Normal"/>
        <w:numPr>
          <w:ilvl w:val="0"/>
          <w:numId w:val="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2) духовно-нравственного воспитания:</w:t>
      </w:r>
    </w:p>
    <w:p>
      <w:pPr>
        <w:pStyle w:val="Normal"/>
        <w:numPr>
          <w:ilvl w:val="0"/>
          <w:numId w:val="5"/>
        </w:numPr>
        <w:spacing w:lineRule="auto" w:line="264" w:before="0" w:after="0"/>
        <w:jc w:val="both"/>
        <w:rPr>
          <w:rFonts w:ascii="Times New Roman" w:hAnsi="Times New Roman" w:cs="Times New Roman"/>
          <w:sz w:val="24"/>
          <w:szCs w:val="24"/>
        </w:rPr>
      </w:pPr>
      <w:r>
        <w:rPr>
          <w:rFonts w:cs="Times New Roman" w:ascii="Times New Roman" w:hAnsi="Times New Roman"/>
          <w:color w:val="000000"/>
          <w:sz w:val="24"/>
          <w:szCs w:val="24"/>
        </w:rPr>
        <w:t>признание индивидуальности каждого человека;</w:t>
      </w:r>
    </w:p>
    <w:p>
      <w:pPr>
        <w:pStyle w:val="Normal"/>
        <w:numPr>
          <w:ilvl w:val="0"/>
          <w:numId w:val="5"/>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проявление сопереживания, уважения и доброжелательности;</w:t>
      </w:r>
    </w:p>
    <w:p>
      <w:pPr>
        <w:pStyle w:val="Normal"/>
        <w:numPr>
          <w:ilvl w:val="0"/>
          <w:numId w:val="5"/>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3) эстетического воспитания:</w:t>
      </w:r>
    </w:p>
    <w:p>
      <w:pPr>
        <w:pStyle w:val="Normal"/>
        <w:numPr>
          <w:ilvl w:val="0"/>
          <w:numId w:val="6"/>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6"/>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стремление к самовыражению в разных видах художественной деятельности.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pPr>
        <w:pStyle w:val="Normal"/>
        <w:numPr>
          <w:ilvl w:val="0"/>
          <w:numId w:val="7"/>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7"/>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бережное отношение к физическому и психическому здоровью.</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5) трудового воспитания:</w:t>
      </w:r>
    </w:p>
    <w:p>
      <w:pPr>
        <w:pStyle w:val="Normal"/>
        <w:numPr>
          <w:ilvl w:val="0"/>
          <w:numId w:val="8"/>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6) экологического воспитания:</w:t>
      </w:r>
    </w:p>
    <w:p>
      <w:pPr>
        <w:pStyle w:val="Normal"/>
        <w:numPr>
          <w:ilvl w:val="0"/>
          <w:numId w:val="9"/>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бережное отношение к природе;</w:t>
      </w:r>
      <w:r>
        <w:rPr>
          <w:rFonts w:cs="Times New Roman" w:ascii="Times New Roman" w:hAnsi="Times New Roman"/>
          <w:sz w:val="24"/>
          <w:szCs w:val="24"/>
          <w:lang w:val="ru-RU"/>
        </w:rPr>
        <w:t xml:space="preserve"> </w:t>
      </w:r>
      <w:r>
        <w:rPr>
          <w:rFonts w:cs="Times New Roman" w:ascii="Times New Roman" w:hAnsi="Times New Roman"/>
          <w:color w:val="000000"/>
          <w:sz w:val="24"/>
          <w:szCs w:val="24"/>
          <w:lang w:val="ru-RU"/>
        </w:rPr>
        <w:t>неприятие действий, приносящих ей вред.</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7) ценности научного познания:</w:t>
      </w:r>
      <w:r>
        <w:rPr>
          <w:rFonts w:cs="Times New Roman" w:ascii="Times New Roman" w:hAnsi="Times New Roman"/>
          <w:sz w:val="24"/>
          <w:szCs w:val="24"/>
          <w:lang w:val="ru-RU"/>
        </w:rPr>
        <w:t xml:space="preserve">    </w:t>
      </w:r>
      <w:r>
        <w:rPr>
          <w:rFonts w:cs="Times New Roman" w:ascii="Times New Roman" w:hAnsi="Times New Roman"/>
          <w:color w:val="000000"/>
          <w:sz w:val="24"/>
          <w:szCs w:val="24"/>
          <w:lang w:val="ru-RU"/>
        </w:rPr>
        <w:t>первоначальные представления о научной картине мир.</w:t>
      </w:r>
      <w:r>
        <w:rPr>
          <w:rFonts w:cs="Times New Roman" w:ascii="Times New Roman" w:hAnsi="Times New Roman"/>
          <w:sz w:val="24"/>
          <w:szCs w:val="24"/>
          <w:lang w:val="ru-RU"/>
        </w:rPr>
        <w:t xml:space="preserve"> </w:t>
      </w:r>
      <w:r>
        <w:rPr>
          <w:rFonts w:cs="Times New Roman"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bookmarkStart w:id="14" w:name="_Toc140053186"/>
      <w:bookmarkEnd w:id="14"/>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МЕТАПРЕДМЕТНЫЕ РЕЗУЛЬТАТЫ</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Познавательные универсальные учебные действия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Базовые логические действия:</w:t>
      </w:r>
    </w:p>
    <w:p>
      <w:pPr>
        <w:pStyle w:val="Normal"/>
        <w:numPr>
          <w:ilvl w:val="0"/>
          <w:numId w:val="10"/>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сравнивать объекты, устанавливать основания для сравнения, устанавливать аналогии;</w:t>
      </w:r>
    </w:p>
    <w:p>
      <w:pPr>
        <w:pStyle w:val="Normal"/>
        <w:numPr>
          <w:ilvl w:val="0"/>
          <w:numId w:val="10"/>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объединять части объекта (объекты) по определённому признаку;</w:t>
      </w:r>
    </w:p>
    <w:p>
      <w:pPr>
        <w:pStyle w:val="Normal"/>
        <w:numPr>
          <w:ilvl w:val="0"/>
          <w:numId w:val="10"/>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pPr>
        <w:pStyle w:val="Normal"/>
        <w:numPr>
          <w:ilvl w:val="0"/>
          <w:numId w:val="10"/>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numPr>
          <w:ilvl w:val="0"/>
          <w:numId w:val="10"/>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10"/>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Базовые исследовательские действия</w:t>
      </w:r>
      <w:r>
        <w:rPr>
          <w:rFonts w:cs="Times New Roman" w:ascii="Times New Roman" w:hAnsi="Times New Roman"/>
          <w:color w:val="000000"/>
          <w:sz w:val="24"/>
          <w:szCs w:val="24"/>
        </w:rPr>
        <w:t>:</w:t>
      </w:r>
    </w:p>
    <w:p>
      <w:pPr>
        <w:pStyle w:val="Normal"/>
        <w:numPr>
          <w:ilvl w:val="0"/>
          <w:numId w:val="1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numPr>
          <w:ilvl w:val="0"/>
          <w:numId w:val="1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pPr>
        <w:pStyle w:val="Normal"/>
        <w:numPr>
          <w:ilvl w:val="0"/>
          <w:numId w:val="1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1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numPr>
          <w:ilvl w:val="0"/>
          <w:numId w:val="1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11"/>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Работа с информацией:</w:t>
      </w:r>
    </w:p>
    <w:p>
      <w:pPr>
        <w:pStyle w:val="Normal"/>
        <w:numPr>
          <w:ilvl w:val="0"/>
          <w:numId w:val="12"/>
        </w:numPr>
        <w:spacing w:lineRule="auto" w:line="264" w:before="0" w:after="0"/>
        <w:jc w:val="both"/>
        <w:rPr>
          <w:rFonts w:ascii="Times New Roman" w:hAnsi="Times New Roman" w:cs="Times New Roman"/>
          <w:sz w:val="24"/>
          <w:szCs w:val="24"/>
        </w:rPr>
      </w:pPr>
      <w:r>
        <w:rPr>
          <w:rFonts w:cs="Times New Roman" w:ascii="Times New Roman" w:hAnsi="Times New Roman"/>
          <w:color w:val="000000"/>
          <w:sz w:val="24"/>
          <w:szCs w:val="24"/>
        </w:rPr>
        <w:t>выбирать источник получения информации;</w:t>
      </w:r>
    </w:p>
    <w:p>
      <w:pPr>
        <w:pStyle w:val="Normal"/>
        <w:numPr>
          <w:ilvl w:val="0"/>
          <w:numId w:val="1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1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numPr>
          <w:ilvl w:val="0"/>
          <w:numId w:val="1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1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12"/>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создавать схемы, таблицы для представления информации.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Коммуникативные универсальные учебные действия</w:t>
      </w:r>
    </w:p>
    <w:p>
      <w:pPr>
        <w:pStyle w:val="Normal"/>
        <w:numPr>
          <w:ilvl w:val="0"/>
          <w:numId w:val="1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pPr>
        <w:pStyle w:val="Normal"/>
        <w:numPr>
          <w:ilvl w:val="0"/>
          <w:numId w:val="1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признавать возможность существования разных точек зрения;</w:t>
      </w:r>
    </w:p>
    <w:p>
      <w:pPr>
        <w:pStyle w:val="Normal"/>
        <w:numPr>
          <w:ilvl w:val="0"/>
          <w:numId w:val="1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корректно и аргументированно высказывать своё мнение;</w:t>
      </w:r>
    </w:p>
    <w:p>
      <w:pPr>
        <w:pStyle w:val="Normal"/>
        <w:numPr>
          <w:ilvl w:val="0"/>
          <w:numId w:val="1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строить речевое высказывание в соответствии с поставленной задачей;</w:t>
      </w:r>
    </w:p>
    <w:p>
      <w:pPr>
        <w:pStyle w:val="Normal"/>
        <w:numPr>
          <w:ilvl w:val="0"/>
          <w:numId w:val="1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создавать устные и письменные тексты (описание, рассуждение, повествование);</w:t>
      </w:r>
    </w:p>
    <w:p>
      <w:pPr>
        <w:pStyle w:val="Normal"/>
        <w:numPr>
          <w:ilvl w:val="0"/>
          <w:numId w:val="13"/>
        </w:numPr>
        <w:spacing w:lineRule="auto" w:line="264" w:before="0" w:after="0"/>
        <w:jc w:val="both"/>
        <w:rPr>
          <w:rFonts w:ascii="Times New Roman" w:hAnsi="Times New Roman" w:cs="Times New Roman"/>
          <w:sz w:val="24"/>
          <w:szCs w:val="24"/>
        </w:rPr>
      </w:pPr>
      <w:r>
        <w:rPr>
          <w:rFonts w:cs="Times New Roman" w:ascii="Times New Roman" w:hAnsi="Times New Roman"/>
          <w:color w:val="000000"/>
          <w:sz w:val="24"/>
          <w:szCs w:val="24"/>
        </w:rPr>
        <w:t>готовить небольшие публичные выступления;</w:t>
      </w:r>
    </w:p>
    <w:p>
      <w:pPr>
        <w:pStyle w:val="Normal"/>
        <w:numPr>
          <w:ilvl w:val="0"/>
          <w:numId w:val="13"/>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подбирать иллюстративный материал (рисунки, фото, плакаты) к тексту выступления.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Регулятивные универсальные учебные действия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Самоорганизация:</w:t>
      </w:r>
    </w:p>
    <w:p>
      <w:pPr>
        <w:pStyle w:val="Normal"/>
        <w:numPr>
          <w:ilvl w:val="0"/>
          <w:numId w:val="14"/>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планировать действия по решению учебной задачи для получения результата;</w:t>
      </w:r>
    </w:p>
    <w:p>
      <w:pPr>
        <w:pStyle w:val="Normal"/>
        <w:numPr>
          <w:ilvl w:val="0"/>
          <w:numId w:val="14"/>
        </w:numPr>
        <w:spacing w:lineRule="auto" w:line="264" w:before="0" w:after="0"/>
        <w:jc w:val="both"/>
        <w:rPr>
          <w:rFonts w:ascii="Times New Roman" w:hAnsi="Times New Roman" w:cs="Times New Roman"/>
          <w:sz w:val="24"/>
          <w:szCs w:val="24"/>
        </w:rPr>
      </w:pPr>
      <w:r>
        <w:rPr>
          <w:rFonts w:cs="Times New Roman" w:ascii="Times New Roman" w:hAnsi="Times New Roman"/>
          <w:color w:val="000000"/>
          <w:sz w:val="24"/>
          <w:szCs w:val="24"/>
        </w:rPr>
        <w:t>выстраивать последовательность выбранных действий.</w:t>
      </w:r>
    </w:p>
    <w:p>
      <w:pPr>
        <w:pStyle w:val="Normal"/>
        <w:spacing w:lineRule="auto" w:line="264" w:before="0" w:after="0"/>
        <w:ind w:left="120"/>
        <w:jc w:val="both"/>
        <w:rPr>
          <w:rFonts w:ascii="Times New Roman" w:hAnsi="Times New Roman" w:cs="Times New Roman"/>
          <w:sz w:val="24"/>
          <w:szCs w:val="24"/>
        </w:rPr>
      </w:pPr>
      <w:r>
        <w:rPr>
          <w:rFonts w:cs="Times New Roman" w:ascii="Times New Roman" w:hAnsi="Times New Roman"/>
          <w:b/>
          <w:color w:val="000000"/>
          <w:sz w:val="24"/>
          <w:szCs w:val="24"/>
        </w:rPr>
        <w:t>Совместная деятельность</w:t>
      </w:r>
    </w:p>
    <w:p>
      <w:pPr>
        <w:pStyle w:val="Normal"/>
        <w:numPr>
          <w:ilvl w:val="0"/>
          <w:numId w:val="15"/>
        </w:numPr>
        <w:spacing w:lineRule="auto" w:line="264" w:before="0" w:after="0"/>
        <w:jc w:val="both"/>
        <w:rPr>
          <w:rFonts w:ascii="Times New Roman" w:hAnsi="Times New Roman" w:cs="Times New Roman"/>
          <w:sz w:val="24"/>
          <w:szCs w:val="24"/>
          <w:lang w:val="ru-RU"/>
        </w:rPr>
      </w:pPr>
      <w:bookmarkStart w:id="15" w:name="_Toc108096413"/>
      <w:bookmarkEnd w:id="15"/>
      <w:r>
        <w:rPr>
          <w:rFonts w:cs="Times New Roman"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5"/>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5"/>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проявлять готовность руководить, выполнять поручения, подчиняться;</w:t>
      </w:r>
    </w:p>
    <w:p>
      <w:pPr>
        <w:pStyle w:val="Normal"/>
        <w:numPr>
          <w:ilvl w:val="0"/>
          <w:numId w:val="15"/>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ответственно выполнять свою часть работы;</w:t>
      </w:r>
    </w:p>
    <w:p>
      <w:pPr>
        <w:pStyle w:val="Normal"/>
        <w:numPr>
          <w:ilvl w:val="0"/>
          <w:numId w:val="15"/>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свой вклад в общий результат;</w:t>
      </w:r>
    </w:p>
    <w:p>
      <w:pPr>
        <w:pStyle w:val="Normal"/>
        <w:numPr>
          <w:ilvl w:val="0"/>
          <w:numId w:val="15"/>
        </w:numPr>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выполнять совместные проектные задания с опорой на предложенные образцы.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bookmarkStart w:id="16" w:name="_Toc134720971"/>
      <w:bookmarkStart w:id="17" w:name="_Toc140053187"/>
      <w:bookmarkStart w:id="18" w:name="_Toc134720971"/>
      <w:bookmarkStart w:id="19" w:name="_Toc140053187"/>
      <w:bookmarkEnd w:id="18"/>
      <w:bookmarkEnd w:id="19"/>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ПРЕДМЕТНЫЕ РЕЗУЛЬТАТЫ</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 концу обучения во</w:t>
      </w:r>
      <w:r>
        <w:rPr>
          <w:rFonts w:cs="Times New Roman" w:ascii="Times New Roman" w:hAnsi="Times New Roman"/>
          <w:b/>
          <w:color w:val="000000"/>
          <w:sz w:val="24"/>
          <w:szCs w:val="24"/>
          <w:lang w:val="ru-RU"/>
        </w:rPr>
        <w:t xml:space="preserve"> </w:t>
      </w:r>
      <w:r>
        <w:rPr>
          <w:rFonts w:cs="Times New Roman" w:ascii="Times New Roman" w:hAnsi="Times New Roman"/>
          <w:b/>
          <w:i/>
          <w:color w:val="000000"/>
          <w:sz w:val="24"/>
          <w:szCs w:val="24"/>
          <w:lang w:val="ru-RU"/>
        </w:rPr>
        <w:t>2 классе</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обучающийся получит следующие предметные результаты:</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Говорение: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Аудирование: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на слух и понимать речь учителя и других обучающихся;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Смысловое чтение: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Письмо: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новые слова согласно основным правилам чтения;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правильно писать изученные слова;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заполнять пропуски словами; дописывать предложения;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языковую догадку в распознавании интернациональных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cs="Times New Roman" w:ascii="Times New Roman" w:hAnsi="Times New Roman"/>
          <w:color w:val="000000"/>
          <w:sz w:val="24"/>
          <w:szCs w:val="24"/>
        </w:rPr>
        <w:t>It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be</w:t>
      </w:r>
      <w:r>
        <w:rPr>
          <w:rFonts w:cs="Times New Roman" w:ascii="Times New Roman" w:hAnsi="Times New Roman"/>
          <w:color w:val="000000"/>
          <w:sz w:val="24"/>
          <w:szCs w:val="24"/>
          <w:lang w:val="ru-RU"/>
        </w:rPr>
        <w:t xml:space="preserve"> в </w:t>
      </w:r>
      <w:r>
        <w:rPr>
          <w:rFonts w:cs="Times New Roman" w:ascii="Times New Roman" w:hAnsi="Times New Roman"/>
          <w:color w:val="000000"/>
          <w:sz w:val="24"/>
          <w:szCs w:val="24"/>
        </w:rPr>
        <w:t>Present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speaks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English</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want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dance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skate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well</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be</w:t>
      </w:r>
      <w:r>
        <w:rPr>
          <w:rFonts w:cs="Times New Roman" w:ascii="Times New Roman" w:hAnsi="Times New Roman"/>
          <w:color w:val="000000"/>
          <w:sz w:val="24"/>
          <w:szCs w:val="24"/>
          <w:lang w:val="ru-RU"/>
        </w:rPr>
        <w:t xml:space="preserve"> в </w:t>
      </w:r>
      <w:r>
        <w:rPr>
          <w:rFonts w:cs="Times New Roman" w:ascii="Times New Roman" w:hAnsi="Times New Roman"/>
          <w:color w:val="000000"/>
          <w:sz w:val="24"/>
          <w:szCs w:val="24"/>
        </w:rPr>
        <w:t>Present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в составе таких фраз, как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Dima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eight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fine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sorry</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It</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What</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s</w:t>
      </w:r>
      <w:r>
        <w:rPr>
          <w:rFonts w:cs="Times New Roman" w:ascii="Times New Roman" w:hAnsi="Times New Roman"/>
          <w:i/>
          <w:color w:val="000000"/>
          <w:sz w:val="24"/>
          <w:szCs w:val="24"/>
          <w:lang w:val="ru-RU"/>
        </w:rPr>
        <w:t xml:space="preserve">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Come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please</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настоящее простое время (</w:t>
      </w:r>
      <w:r>
        <w:rPr>
          <w:rFonts w:cs="Times New Roman" w:ascii="Times New Roman" w:hAnsi="Times New Roman"/>
          <w:color w:val="000000"/>
          <w:sz w:val="24"/>
          <w:szCs w:val="24"/>
        </w:rPr>
        <w:t>Present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Pr>
          <w:rFonts w:cs="Times New Roman" w:ascii="Times New Roman" w:hAnsi="Times New Roman"/>
          <w:i/>
          <w:color w:val="000000"/>
          <w:sz w:val="24"/>
          <w:szCs w:val="24"/>
        </w:rPr>
        <w:t>have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got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ve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got</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Have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you</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got</w:t>
      </w:r>
      <w:r>
        <w:rPr>
          <w:rFonts w:cs="Times New Roman" w:ascii="Times New Roman" w:hAnsi="Times New Roman"/>
          <w:i/>
          <w:color w:val="000000"/>
          <w:sz w:val="24"/>
          <w:szCs w:val="24"/>
          <w:lang w:val="ru-RU"/>
        </w:rPr>
        <w:t xml:space="preserve">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модальный глагол </w:t>
      </w:r>
      <w:r>
        <w:rPr>
          <w:rFonts w:cs="Times New Roman" w:ascii="Times New Roman" w:hAnsi="Times New Roman"/>
          <w:i/>
          <w:color w:val="000000"/>
          <w:sz w:val="24"/>
          <w:szCs w:val="24"/>
          <w:lang w:val="ru-RU"/>
        </w:rPr>
        <w:t>с</w:t>
      </w:r>
      <w:r>
        <w:rPr>
          <w:rFonts w:cs="Times New Roman" w:ascii="Times New Roman" w:hAnsi="Times New Roman"/>
          <w:i/>
          <w:color w:val="000000"/>
          <w:sz w:val="24"/>
          <w:szCs w:val="24"/>
        </w:rPr>
        <w:t>an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color w:val="000000"/>
          <w:sz w:val="24"/>
          <w:szCs w:val="24"/>
          <w:lang w:val="ru-RU"/>
        </w:rPr>
        <w:t xml:space="preserve"> для выражения умения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ride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bike</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и отсутствия умения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ride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bike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can</w:t>
      </w:r>
      <w:r>
        <w:rPr>
          <w:rFonts w:cs="Times New Roman" w:ascii="Times New Roman" w:hAnsi="Times New Roman"/>
          <w:color w:val="000000"/>
          <w:sz w:val="24"/>
          <w:szCs w:val="24"/>
          <w:lang w:val="ru-RU"/>
        </w:rPr>
        <w:t xml:space="preserve"> для получения разрешения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Can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go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out</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pen</w:t>
      </w:r>
      <w:r>
        <w:rPr>
          <w:rFonts w:cs="Times New Roman" w:ascii="Times New Roman" w:hAnsi="Times New Roman"/>
          <w:color w:val="000000"/>
          <w:sz w:val="24"/>
          <w:szCs w:val="24"/>
          <w:lang w:val="ru-RU"/>
        </w:rPr>
        <w:t xml:space="preserve"> – </w:t>
      </w:r>
      <w:r>
        <w:rPr>
          <w:rFonts w:cs="Times New Roman" w:ascii="Times New Roman" w:hAnsi="Times New Roman"/>
          <w:i/>
          <w:color w:val="000000"/>
          <w:sz w:val="24"/>
          <w:szCs w:val="24"/>
        </w:rPr>
        <w:t>pens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man</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men</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Pr>
          <w:rFonts w:cs="Times New Roman" w:ascii="Times New Roman" w:hAnsi="Times New Roman"/>
          <w:i/>
          <w:color w:val="000000"/>
          <w:sz w:val="24"/>
          <w:szCs w:val="24"/>
        </w:rPr>
        <w:t>this</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these</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количественные числительные (1–12);</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вопросительные слова </w:t>
      </w:r>
      <w:r>
        <w:rPr>
          <w:rFonts w:cs="Times New Roman" w:ascii="Times New Roman" w:hAnsi="Times New Roman"/>
          <w:i/>
          <w:color w:val="000000"/>
          <w:sz w:val="24"/>
          <w:szCs w:val="24"/>
        </w:rPr>
        <w:t>who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what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how</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how</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many</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предлоги места </w:t>
      </w:r>
      <w:r>
        <w:rPr>
          <w:rFonts w:cs="Times New Roman" w:ascii="Times New Roman" w:hAnsi="Times New Roman"/>
          <w:i/>
          <w:color w:val="000000"/>
          <w:sz w:val="24"/>
          <w:szCs w:val="24"/>
        </w:rPr>
        <w:t>on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near</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under</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союзы </w:t>
      </w:r>
      <w:r>
        <w:rPr>
          <w:rFonts w:cs="Times New Roman" w:ascii="Times New Roman" w:hAnsi="Times New Roman"/>
          <w:i/>
          <w:color w:val="000000"/>
          <w:sz w:val="24"/>
          <w:szCs w:val="24"/>
        </w:rPr>
        <w:t>and</w:t>
      </w:r>
      <w:r>
        <w:rPr>
          <w:rFonts w:cs="Times New Roman" w:ascii="Times New Roman" w:hAnsi="Times New Roman"/>
          <w:color w:val="000000"/>
          <w:sz w:val="24"/>
          <w:szCs w:val="24"/>
          <w:lang w:val="ru-RU"/>
        </w:rPr>
        <w:t xml:space="preserve"> и </w:t>
      </w:r>
      <w:r>
        <w:rPr>
          <w:rFonts w:cs="Times New Roman" w:ascii="Times New Roman" w:hAnsi="Times New Roman"/>
          <w:i/>
          <w:color w:val="000000"/>
          <w:sz w:val="24"/>
          <w:szCs w:val="24"/>
        </w:rPr>
        <w:t>but</w:t>
      </w:r>
      <w:r>
        <w:rPr>
          <w:rFonts w:cs="Times New Roman" w:ascii="Times New Roman" w:hAnsi="Times New Roman"/>
          <w:color w:val="000000"/>
          <w:sz w:val="24"/>
          <w:szCs w:val="24"/>
          <w:lang w:val="ru-RU"/>
        </w:rPr>
        <w:t xml:space="preserve"> (при однородных членах).</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Социокультурные знания и умения</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названия родной страны и страны/стран изучаемого языка и их столиц.</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 концу обучения в</w:t>
      </w:r>
      <w:r>
        <w:rPr>
          <w:rFonts w:cs="Times New Roman" w:ascii="Times New Roman" w:hAnsi="Times New Roman"/>
          <w:b/>
          <w:color w:val="000000"/>
          <w:sz w:val="24"/>
          <w:szCs w:val="24"/>
          <w:lang w:val="ru-RU"/>
        </w:rPr>
        <w:t xml:space="preserve"> </w:t>
      </w:r>
      <w:r>
        <w:rPr>
          <w:rFonts w:cs="Times New Roman" w:ascii="Times New Roman" w:hAnsi="Times New Roman"/>
          <w:b/>
          <w:i/>
          <w:color w:val="000000"/>
          <w:sz w:val="24"/>
          <w:szCs w:val="24"/>
          <w:lang w:val="ru-RU"/>
        </w:rPr>
        <w:t>3 классе</w:t>
      </w:r>
      <w:r>
        <w:rPr>
          <w:rFonts w:cs="Times New Roman" w:ascii="Times New Roman" w:hAnsi="Times New Roman"/>
          <w:i/>
          <w:color w:val="000000"/>
          <w:sz w:val="24"/>
          <w:szCs w:val="24"/>
          <w:lang w:val="ru-RU"/>
        </w:rPr>
        <w:t xml:space="preserve"> </w:t>
      </w:r>
      <w:r>
        <w:rPr>
          <w:rFonts w:cs="Times New Roman" w:ascii="Times New Roman" w:hAnsi="Times New Roman"/>
          <w:color w:val="000000"/>
          <w:sz w:val="24"/>
          <w:szCs w:val="24"/>
          <w:lang w:val="ru-RU"/>
        </w:rPr>
        <w:t>обучающийся получит следующие предметные результаты:</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Говорение: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Аудирование: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Смысловое чтение: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Письмо: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создавать подписи к иллюстрациям с пояснением, что на них изображено.</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применять правила чтения гласных в третьем типе слога (гласная + </w:t>
      </w:r>
      <w:r>
        <w:rPr>
          <w:rFonts w:cs="Times New Roman" w:ascii="Times New Roman" w:hAnsi="Times New Roman"/>
          <w:i/>
          <w:color w:val="000000"/>
          <w:sz w:val="24"/>
          <w:szCs w:val="24"/>
        </w:rPr>
        <w:t>r</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применять правила чтения сложных сочетаний букв (например,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tion</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ight</w:t>
      </w:r>
      <w:r>
        <w:rPr>
          <w:rFonts w:cs="Times New Roman" w:ascii="Times New Roman" w:hAnsi="Times New Roman"/>
          <w:color w:val="000000"/>
          <w:sz w:val="24"/>
          <w:szCs w:val="24"/>
          <w:lang w:val="ru-RU"/>
        </w:rPr>
        <w:t>) в односложных, двусложных и многосложных словах (</w:t>
      </w:r>
      <w:r>
        <w:rPr>
          <w:rFonts w:cs="Times New Roman" w:ascii="Times New Roman" w:hAnsi="Times New Roman"/>
          <w:i/>
          <w:color w:val="000000"/>
          <w:sz w:val="24"/>
          <w:szCs w:val="24"/>
        </w:rPr>
        <w:t>international</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night</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новые слова согласно основным правилам чтения;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правильно писать изученные слова;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teen</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ty</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th</w:t>
      </w:r>
      <w:r>
        <w:rPr>
          <w:rFonts w:cs="Times New Roman" w:ascii="Times New Roman" w:hAnsi="Times New Roman"/>
          <w:color w:val="000000"/>
          <w:sz w:val="24"/>
          <w:szCs w:val="24"/>
          <w:lang w:val="ru-RU"/>
        </w:rPr>
        <w:t>) и словосложения (</w:t>
      </w:r>
      <w:r>
        <w:rPr>
          <w:rFonts w:cs="Times New Roman" w:ascii="Times New Roman" w:hAnsi="Times New Roman"/>
          <w:i/>
          <w:color w:val="000000"/>
          <w:sz w:val="24"/>
          <w:szCs w:val="24"/>
        </w:rPr>
        <w:t>football</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snowman</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Don</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talk</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please</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be</w:t>
      </w:r>
      <w:r>
        <w:rPr>
          <w:rFonts w:cs="Times New Roman" w:ascii="Times New Roman" w:hAnsi="Times New Roman"/>
          <w:color w:val="000000"/>
          <w:sz w:val="24"/>
          <w:szCs w:val="24"/>
          <w:lang w:val="ru-RU"/>
        </w:rPr>
        <w:t xml:space="preserve"> в </w:t>
      </w:r>
      <w:r>
        <w:rPr>
          <w:rFonts w:cs="Times New Roman" w:ascii="Times New Roman" w:hAnsi="Times New Roman"/>
          <w:color w:val="000000"/>
          <w:sz w:val="24"/>
          <w:szCs w:val="24"/>
        </w:rPr>
        <w:t>Past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was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bridge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across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river</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There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were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mountains</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south</w:t>
      </w:r>
      <w:r>
        <w:rPr>
          <w:rFonts w:cs="Times New Roman" w:ascii="Times New Roman" w:hAnsi="Times New Roman"/>
          <w:i/>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ing</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like</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enjoy</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doing</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something</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конструкцию </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d</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like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Pr>
          <w:rFonts w:cs="Times New Roman" w:ascii="Times New Roman" w:hAnsi="Times New Roman"/>
          <w:color w:val="000000"/>
          <w:sz w:val="24"/>
          <w:szCs w:val="24"/>
        </w:rPr>
        <w:t>Past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Pr>
          <w:rFonts w:cs="Times New Roman" w:ascii="Times New Roman" w:hAnsi="Times New Roman"/>
          <w:color w:val="000000"/>
          <w:sz w:val="24"/>
          <w:szCs w:val="24"/>
        </w:rPr>
        <w:t>Possessive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Case</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cs="Times New Roman" w:ascii="Times New Roman" w:hAnsi="Times New Roman"/>
          <w:i/>
          <w:color w:val="000000"/>
          <w:sz w:val="24"/>
          <w:szCs w:val="24"/>
        </w:rPr>
        <w:t>much</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many</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lot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of</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наречия частотности </w:t>
      </w:r>
      <w:r>
        <w:rPr>
          <w:rFonts w:cs="Times New Roman" w:ascii="Times New Roman" w:hAnsi="Times New Roman"/>
          <w:i/>
          <w:color w:val="000000"/>
          <w:sz w:val="24"/>
          <w:szCs w:val="24"/>
        </w:rPr>
        <w:t>usually</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often</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Pr>
          <w:rFonts w:cs="Times New Roman" w:ascii="Times New Roman" w:hAnsi="Times New Roman"/>
          <w:i/>
          <w:color w:val="000000"/>
          <w:sz w:val="24"/>
          <w:szCs w:val="24"/>
        </w:rPr>
        <w:t>that</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those</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Pr>
          <w:rFonts w:cs="Times New Roman" w:ascii="Times New Roman" w:hAnsi="Times New Roman"/>
          <w:i/>
          <w:color w:val="000000"/>
          <w:sz w:val="24"/>
          <w:szCs w:val="24"/>
        </w:rPr>
        <w:t>some</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any</w:t>
      </w:r>
      <w:r>
        <w:rPr>
          <w:rFonts w:cs="Times New Roman" w:ascii="Times New Roman" w:hAnsi="Times New Roman"/>
          <w:color w:val="000000"/>
          <w:sz w:val="24"/>
          <w:szCs w:val="24"/>
          <w:lang w:val="ru-RU"/>
        </w:rPr>
        <w:t xml:space="preserve"> в повествовательных и вопросительных предложениях;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вопросительные слова </w:t>
      </w:r>
      <w:r>
        <w:rPr>
          <w:rFonts w:cs="Times New Roman" w:ascii="Times New Roman" w:hAnsi="Times New Roman"/>
          <w:i/>
          <w:color w:val="000000"/>
          <w:sz w:val="24"/>
          <w:szCs w:val="24"/>
        </w:rPr>
        <w:t>when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whose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why</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порядковые числительные (1–30);</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went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Moscow</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last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year</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предлоги места </w:t>
      </w:r>
      <w:r>
        <w:rPr>
          <w:rFonts w:cs="Times New Roman" w:ascii="Times New Roman" w:hAnsi="Times New Roman"/>
          <w:i/>
          <w:color w:val="000000"/>
          <w:sz w:val="24"/>
          <w:szCs w:val="24"/>
        </w:rPr>
        <w:t>next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front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of</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behind</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предлоги времени: </w:t>
      </w:r>
      <w:r>
        <w:rPr>
          <w:rFonts w:cs="Times New Roman" w:ascii="Times New Roman" w:hAnsi="Times New Roman"/>
          <w:i/>
          <w:color w:val="000000"/>
          <w:sz w:val="24"/>
          <w:szCs w:val="24"/>
        </w:rPr>
        <w:t>at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on</w:t>
      </w:r>
      <w:r>
        <w:rPr>
          <w:rFonts w:cs="Times New Roman" w:ascii="Times New Roman" w:hAnsi="Times New Roman"/>
          <w:color w:val="000000"/>
          <w:sz w:val="24"/>
          <w:szCs w:val="24"/>
          <w:lang w:val="ru-RU"/>
        </w:rPr>
        <w:t xml:space="preserve"> в выражениях </w:t>
      </w:r>
      <w:r>
        <w:rPr>
          <w:rFonts w:cs="Times New Roman" w:ascii="Times New Roman" w:hAnsi="Times New Roman"/>
          <w:i/>
          <w:color w:val="000000"/>
          <w:sz w:val="24"/>
          <w:szCs w:val="24"/>
        </w:rPr>
        <w:t>at</w:t>
      </w:r>
      <w:r>
        <w:rPr>
          <w:rFonts w:cs="Times New Roman" w:ascii="Times New Roman" w:hAnsi="Times New Roman"/>
          <w:i/>
          <w:color w:val="000000"/>
          <w:sz w:val="24"/>
          <w:szCs w:val="24"/>
          <w:lang w:val="ru-RU"/>
        </w:rPr>
        <w:t xml:space="preserve"> 4 </w:t>
      </w:r>
      <w:r>
        <w:rPr>
          <w:rFonts w:cs="Times New Roman" w:ascii="Times New Roman" w:hAnsi="Times New Roman"/>
          <w:i/>
          <w:color w:val="000000"/>
          <w:sz w:val="24"/>
          <w:szCs w:val="24"/>
        </w:rPr>
        <w:t>o</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clock</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in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morning</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on</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Monday</w:t>
      </w:r>
      <w:r>
        <w:rPr>
          <w:rFonts w:cs="Times New Roman" w:ascii="Times New Roman" w:hAnsi="Times New Roman"/>
          <w:color w:val="000000"/>
          <w:sz w:val="24"/>
          <w:szCs w:val="24"/>
          <w:lang w:val="ru-RU"/>
        </w:rPr>
        <w:t>.</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кратко представлять свою страну и страну/страны изучаемого языка на английском языке.</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 концу обучения в</w:t>
      </w:r>
      <w:r>
        <w:rPr>
          <w:rFonts w:cs="Times New Roman" w:ascii="Times New Roman" w:hAnsi="Times New Roman"/>
          <w:b/>
          <w:color w:val="000000"/>
          <w:sz w:val="24"/>
          <w:szCs w:val="24"/>
          <w:lang w:val="ru-RU"/>
        </w:rPr>
        <w:t xml:space="preserve"> </w:t>
      </w:r>
      <w:r>
        <w:rPr>
          <w:rFonts w:cs="Times New Roman" w:ascii="Times New Roman" w:hAnsi="Times New Roman"/>
          <w:b/>
          <w:i/>
          <w:color w:val="000000"/>
          <w:sz w:val="24"/>
          <w:szCs w:val="24"/>
          <w:lang w:val="ru-RU"/>
        </w:rPr>
        <w:t>4 классе</w:t>
      </w:r>
      <w:r>
        <w:rPr>
          <w:rFonts w:cs="Times New Roman" w:ascii="Times New Roman" w:hAnsi="Times New Roman"/>
          <w:color w:val="000000"/>
          <w:sz w:val="24"/>
          <w:szCs w:val="24"/>
          <w:lang w:val="ru-RU"/>
        </w:rPr>
        <w:t xml:space="preserve"> обучающийся получит следующие предметные результаты:</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Говорение: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Аудирование: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Смысловое чтение: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прогнозировать содержание текста на основе заголовка;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Письмо: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Языковые знания и навыки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Фонетическая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читать новые слова согласно основным правилам чтения;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Графика, орфография и пунктуация: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правильно писать изученные слова;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Лексическая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Pr>
          <w:rFonts w:cs="Times New Roman" w:ascii="Times New Roman" w:hAnsi="Times New Roman"/>
          <w:i/>
          <w:color w:val="000000"/>
          <w:sz w:val="24"/>
          <w:szCs w:val="24"/>
        </w:rPr>
        <w:t>er</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or</w:t>
      </w:r>
      <w:r>
        <w:rPr>
          <w:rFonts w:cs="Times New Roman" w:ascii="Times New Roman" w:hAnsi="Times New Roman"/>
          <w:i/>
          <w:color w:val="000000"/>
          <w:sz w:val="24"/>
          <w:szCs w:val="24"/>
          <w:lang w:val="ru-RU"/>
        </w:rPr>
        <w:t>, -</w:t>
      </w:r>
      <w:r>
        <w:rPr>
          <w:rFonts w:cs="Times New Roman" w:ascii="Times New Roman" w:hAnsi="Times New Roman"/>
          <w:i/>
          <w:color w:val="000000"/>
          <w:sz w:val="24"/>
          <w:szCs w:val="24"/>
        </w:rPr>
        <w:t>ist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teacher</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actor</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artist</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словосложения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blackboard</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конверсии </w:t>
      </w:r>
      <w:r>
        <w:rPr>
          <w:rFonts w:cs="Times New Roman" w:ascii="Times New Roman" w:hAnsi="Times New Roman"/>
          <w:i/>
          <w:color w:val="000000"/>
          <w:sz w:val="24"/>
          <w:szCs w:val="24"/>
          <w:lang w:val="ru-RU"/>
        </w:rPr>
        <w:t>(</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play</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a</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play</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Грамматическая сторона речи: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w:t>
      </w:r>
      <w:r>
        <w:rPr>
          <w:rFonts w:cs="Times New Roman" w:ascii="Times New Roman" w:hAnsi="Times New Roman"/>
          <w:color w:val="000000"/>
          <w:sz w:val="24"/>
          <w:szCs w:val="24"/>
        </w:rPr>
        <w:t>Present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Continuous</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конструкцию </w:t>
      </w:r>
      <w:r>
        <w:rPr>
          <w:rFonts w:cs="Times New Roman" w:ascii="Times New Roman" w:hAnsi="Times New Roman"/>
          <w:i/>
          <w:color w:val="000000"/>
          <w:sz w:val="24"/>
          <w:szCs w:val="24"/>
        </w:rPr>
        <w:t>to</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going</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to</w:t>
      </w:r>
      <w:r>
        <w:rPr>
          <w:rFonts w:cs="Times New Roman" w:ascii="Times New Roman" w:hAnsi="Times New Roman"/>
          <w:color w:val="000000"/>
          <w:sz w:val="24"/>
          <w:szCs w:val="24"/>
          <w:lang w:val="ru-RU"/>
        </w:rPr>
        <w:t xml:space="preserve"> и </w:t>
      </w:r>
      <w:r>
        <w:rPr>
          <w:rFonts w:cs="Times New Roman" w:ascii="Times New Roman" w:hAnsi="Times New Roman"/>
          <w:color w:val="000000"/>
          <w:sz w:val="24"/>
          <w:szCs w:val="24"/>
        </w:rPr>
        <w:t>Future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Simple</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Tense</w:t>
      </w:r>
      <w:r>
        <w:rPr>
          <w:rFonts w:cs="Times New Roman" w:ascii="Times New Roman" w:hAnsi="Times New Roman"/>
          <w:color w:val="000000"/>
          <w:sz w:val="24"/>
          <w:szCs w:val="24"/>
          <w:lang w:val="ru-RU"/>
        </w:rPr>
        <w:t xml:space="preserve"> для выражения будущего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Pr>
          <w:rFonts w:cs="Times New Roman" w:ascii="Times New Roman" w:hAnsi="Times New Roman"/>
          <w:i/>
          <w:color w:val="000000"/>
          <w:sz w:val="24"/>
          <w:szCs w:val="24"/>
        </w:rPr>
        <w:t>must</w:t>
      </w:r>
      <w:r>
        <w:rPr>
          <w:rFonts w:cs="Times New Roman" w:ascii="Times New Roman" w:hAnsi="Times New Roman"/>
          <w:color w:val="000000"/>
          <w:sz w:val="24"/>
          <w:szCs w:val="24"/>
          <w:lang w:val="ru-RU"/>
        </w:rPr>
        <w:t xml:space="preserve"> и </w:t>
      </w:r>
      <w:r>
        <w:rPr>
          <w:rFonts w:cs="Times New Roman" w:ascii="Times New Roman" w:hAnsi="Times New Roman"/>
          <w:i/>
          <w:color w:val="000000"/>
          <w:sz w:val="24"/>
          <w:szCs w:val="24"/>
        </w:rPr>
        <w:t>have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to</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Pr>
          <w:rFonts w:cs="Times New Roman" w:ascii="Times New Roman" w:hAnsi="Times New Roman"/>
          <w:i/>
          <w:color w:val="000000"/>
          <w:sz w:val="24"/>
          <w:szCs w:val="24"/>
        </w:rPr>
        <w:t>no</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cs="Times New Roman" w:ascii="Times New Roman" w:hAnsi="Times New Roman"/>
          <w:i/>
          <w:color w:val="000000"/>
          <w:sz w:val="24"/>
          <w:szCs w:val="24"/>
        </w:rPr>
        <w:t>good</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better</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best</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bad</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worse</w:t>
      </w:r>
      <w:r>
        <w:rPr>
          <w:rFonts w:cs="Times New Roman" w:ascii="Times New Roman" w:hAnsi="Times New Roman"/>
          <w:i/>
          <w:color w:val="000000"/>
          <w:sz w:val="24"/>
          <w:szCs w:val="24"/>
          <w:lang w:val="ru-RU"/>
        </w:rPr>
        <w:t xml:space="preserve"> – (</w:t>
      </w:r>
      <w:r>
        <w:rPr>
          <w:rFonts w:cs="Times New Roman" w:ascii="Times New Roman" w:hAnsi="Times New Roman"/>
          <w:i/>
          <w:color w:val="000000"/>
          <w:sz w:val="24"/>
          <w:szCs w:val="24"/>
        </w:rPr>
        <w:t>the</w:t>
      </w:r>
      <w:r>
        <w:rPr>
          <w:rFonts w:cs="Times New Roman" w:ascii="Times New Roman" w:hAnsi="Times New Roman"/>
          <w:i/>
          <w:color w:val="000000"/>
          <w:sz w:val="24"/>
          <w:szCs w:val="24"/>
          <w:lang w:val="ru-RU"/>
        </w:rPr>
        <w:t xml:space="preserve">) </w:t>
      </w:r>
      <w:r>
        <w:rPr>
          <w:rFonts w:cs="Times New Roman" w:ascii="Times New Roman" w:hAnsi="Times New Roman"/>
          <w:i/>
          <w:color w:val="000000"/>
          <w:sz w:val="24"/>
          <w:szCs w:val="24"/>
        </w:rPr>
        <w:t>worst</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наречия времени;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обозначение даты и года;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и употреблять в устной и письменной речи обозначение времени.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Социокультурные знания и умения: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названия родной страны и страны/стран изучаемого языка;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некоторых литературных персонажей;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небольшие произведения детского фольклора (рифмовки, песни);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кратко представлять свою страну на иностранном языке в рамках изучаемой тематики.</w:t>
      </w:r>
    </w:p>
    <w:p>
      <w:pPr>
        <w:pStyle w:val="Normal"/>
        <w:spacing w:before="0" w:after="0"/>
        <w:ind w:left="120"/>
        <w:rPr>
          <w:rFonts w:ascii="Times New Roman" w:hAnsi="Times New Roman" w:cs="Times New Roman"/>
          <w:sz w:val="24"/>
          <w:szCs w:val="24"/>
        </w:rPr>
      </w:pPr>
      <w:bookmarkStart w:id="20" w:name="block-21350604"/>
      <w:bookmarkStart w:id="21" w:name="block-21350601"/>
      <w:bookmarkEnd w:id="20"/>
      <w:bookmarkEnd w:id="21"/>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rPr>
        <w:t xml:space="preserve">ТЕМАТИЧЕСКОЕ ПЛАНИРОВАНИЕ </w:t>
      </w: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2 КЛАСС </w:t>
      </w:r>
    </w:p>
    <w:tbl>
      <w:tblPr>
        <w:tblW w:w="1326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58"/>
        <w:gridCol w:w="4852"/>
        <w:gridCol w:w="1401"/>
        <w:gridCol w:w="1842"/>
        <w:gridCol w:w="1909"/>
        <w:gridCol w:w="2405"/>
      </w:tblGrid>
      <w:tr>
        <w:trPr>
          <w:trHeight w:val="144" w:hRule="atLeast"/>
        </w:trPr>
        <w:tc>
          <w:tcPr>
            <w:tcW w:w="8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8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15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4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852"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2405"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2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моего «я»</w:t>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Приветствие\знакомство</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семья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Мой день рождения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любимая еда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27</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2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моих увлечений</w:t>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Мой любимый цвет, игрушка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Любимые занятия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Мой питомец</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Выходной день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17</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2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вокруг меня</w:t>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школа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Мои друзья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Моя малая родина (город, село)</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2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4.</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Родная страна и страны изучаемого языка</w:t>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Названия родной страны и страны/стран изучаемого языка; их столиц</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Произведения детского фольклора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Литературные персонажи детских книг</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Праздники родной страны и страны/стран изучаемого языка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3 КЛАСС </w:t>
      </w:r>
    </w:p>
    <w:tbl>
      <w:tblPr>
        <w:tblW w:w="1392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0"/>
        <w:gridCol w:w="4851"/>
        <w:gridCol w:w="1401"/>
        <w:gridCol w:w="1841"/>
        <w:gridCol w:w="1911"/>
        <w:gridCol w:w="3062"/>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15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0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851"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062"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2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моего «я»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семья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Мой день рождения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любимая еда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Мой день (распорядок дня)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15</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2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моих увлечений</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Любимая игрушка, игра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Мой питомец</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Любимые занятия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Любимая сказка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Выходной день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Каникулы</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23</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2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вокруг меня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комната (квартира, дом)</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школа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Мои друзья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Моя малая родина (город, село)</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Дикие и домашние животные</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1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Погода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Времена года (месяцы)</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19</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2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b/>
                <w:color w:val="000000"/>
                <w:sz w:val="24"/>
                <w:szCs w:val="24"/>
                <w:lang w:val="ru-RU"/>
              </w:rPr>
            </w:pPr>
            <w:r>
              <w:rPr>
                <w:rFonts w:cs="Times New Roman" w:ascii="Times New Roman" w:hAnsi="Times New Roman"/>
                <w:b/>
                <w:color w:val="000000"/>
                <w:sz w:val="24"/>
                <w:szCs w:val="24"/>
                <w:lang w:val="ru-RU"/>
              </w:rPr>
            </w:r>
          </w:p>
          <w:p>
            <w:pPr>
              <w:pStyle w:val="Normal"/>
              <w:spacing w:before="0" w:after="0"/>
              <w:ind w:left="135"/>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4.</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Родная страна и страны изучаемого языка</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детского фольклора и литературные персонажи детских книг</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Праздники родной страны и стран изучаемого языка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411518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4 КЛАСС </w:t>
      </w:r>
    </w:p>
    <w:tbl>
      <w:tblPr>
        <w:tblW w:w="1392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0"/>
        <w:gridCol w:w="4851"/>
        <w:gridCol w:w="1401"/>
        <w:gridCol w:w="1841"/>
        <w:gridCol w:w="1911"/>
        <w:gridCol w:w="3062"/>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4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515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0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851"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Контрольные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Практические работы</w:t>
            </w:r>
          </w:p>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r>
          </w:p>
        </w:tc>
        <w:tc>
          <w:tcPr>
            <w:tcW w:w="3062"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2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моего «я»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семья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Мой день рождения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любимая еда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2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Мой день (распорядок дня, домашние обязанности)</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15</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2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моих увлечений</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Любимая игрушка, игра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Мой питомец</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Любимые занятия. Занятия спортом</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Любимая сказка/история/рассказ</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Выходной день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Каникулы</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17</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2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Мир вокруг меня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Моя комната (квартира, дом), предметы мебели и интерьера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3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Моя школа, любимые учебные предметы</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Мои друзья, их внешность и черты характера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1">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Моя малая родина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2">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Путешествия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3">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Дикие и домашние животные</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4">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Погода. Времена года (месяцы)</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5">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Покупки</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6">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Библиотека ЦОК</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23</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2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4.</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Родная страна и страны изучаемого языка</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7">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Произведения детского фольклора. Литературные персонажи детских книг</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8">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Праздники родной страны и стран изучаемого языка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49">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Библиотека ЦОК </w:t>
            </w:r>
            <w:hyperlink r:id="rId50">
              <w:r>
                <w:rPr>
                  <w:rFonts w:cs="Times New Roman" w:ascii="Times New Roman" w:hAnsi="Times New Roman"/>
                  <w:color w:val="0000FF"/>
                  <w:sz w:val="24"/>
                  <w:szCs w:val="24"/>
                  <w:u w:val="single"/>
                </w:rPr>
                <w:t>https</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m</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edsoo</w:t>
              </w:r>
              <w:r>
                <w:rPr>
                  <w:rFonts w:cs="Times New Roman" w:ascii="Times New Roman" w:hAnsi="Times New Roman"/>
                  <w:color w:val="0000FF"/>
                  <w:sz w:val="24"/>
                  <w:szCs w:val="24"/>
                  <w:u w:val="single"/>
                  <w:lang w:val="ru-RU"/>
                </w:rPr>
                <w:t>.</w:t>
              </w:r>
              <w:r>
                <w:rPr>
                  <w:rFonts w:cs="Times New Roman" w:ascii="Times New Roman" w:hAnsi="Times New Roman"/>
                  <w:color w:val="0000FF"/>
                  <w:sz w:val="24"/>
                  <w:szCs w:val="24"/>
                  <w:u w:val="single"/>
                </w:rPr>
                <w:t>ru</w:t>
              </w:r>
              <w:r>
                <w:rPr>
                  <w:rFonts w:cs="Times New Roman" w:ascii="Times New Roman" w:hAnsi="Times New Roman"/>
                  <w:color w:val="0000FF"/>
                  <w:sz w:val="24"/>
                  <w:szCs w:val="24"/>
                  <w:u w:val="single"/>
                  <w:lang w:val="ru-RU"/>
                </w:rPr>
                <w:t>/7</w:t>
              </w:r>
              <w:r>
                <w:rPr>
                  <w:rFonts w:cs="Times New Roman" w:ascii="Times New Roman" w:hAnsi="Times New Roman"/>
                  <w:color w:val="0000FF"/>
                  <w:sz w:val="24"/>
                  <w:szCs w:val="24"/>
                  <w:u w:val="single"/>
                </w:rPr>
                <w:t>f</w:t>
              </w:r>
              <w:r>
                <w:rPr>
                  <w:rFonts w:cs="Times New Roman" w:ascii="Times New Roman" w:hAnsi="Times New Roman"/>
                  <w:color w:val="0000FF"/>
                  <w:sz w:val="24"/>
                  <w:szCs w:val="24"/>
                  <w:u w:val="single"/>
                  <w:lang w:val="ru-RU"/>
                </w:rPr>
                <w:t>412652</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13</w:t>
            </w:r>
          </w:p>
        </w:tc>
        <w:tc>
          <w:tcPr>
            <w:tcW w:w="68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0</w:t>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bookmarkStart w:id="22" w:name="block-21350602"/>
            <w:bookmarkStart w:id="23" w:name="block-21350602"/>
            <w:bookmarkEnd w:id="23"/>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r>
      <w:bookmarkStart w:id="24" w:name="block-21350601"/>
      <w:bookmarkStart w:id="25" w:name="block-21350602"/>
      <w:bookmarkStart w:id="26" w:name="block-21350601"/>
      <w:bookmarkStart w:id="27" w:name="block-21350602"/>
      <w:bookmarkEnd w:id="26"/>
      <w:bookmarkEnd w:id="2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character" w:styleId="Style13" w:customStyle="1">
    <w:name w:val="Текст выноски Знак"/>
    <w:basedOn w:val="DefaultParagraphFont"/>
    <w:link w:val="BalloonText"/>
    <w:uiPriority w:val="99"/>
    <w:semiHidden/>
    <w:qFormat/>
    <w:rsid w:val="004738df"/>
    <w:rPr>
      <w:rFonts w:ascii="Segoe UI" w:hAnsi="Segoe UI" w:cs="Segoe UI"/>
      <w:sz w:val="18"/>
      <w:szCs w:val="18"/>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5B9BD5"/>
      <w:sz w:val="18"/>
      <w:szCs w:val="18"/>
    </w:rPr>
  </w:style>
  <w:style w:type="paragraph" w:styleId="BalloonText">
    <w:name w:val="Balloon Text"/>
    <w:basedOn w:val="Normal"/>
    <w:link w:val="Style13"/>
    <w:uiPriority w:val="99"/>
    <w:semiHidden/>
    <w:unhideWhenUsed/>
    <w:qFormat/>
    <w:rsid w:val="004738d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1518" TargetMode="External"/><Relationship Id="rId4" Type="http://schemas.openxmlformats.org/officeDocument/2006/relationships/hyperlink" Target="https://m.edsoo.ru/7f411518" TargetMode="External"/><Relationship Id="rId5" Type="http://schemas.openxmlformats.org/officeDocument/2006/relationships/hyperlink" Target="https://m.edsoo.ru/7f411518" TargetMode="External"/><Relationship Id="rId6" Type="http://schemas.openxmlformats.org/officeDocument/2006/relationships/hyperlink" Target="https://m.edsoo.ru/7f411518" TargetMode="External"/><Relationship Id="rId7" Type="http://schemas.openxmlformats.org/officeDocument/2006/relationships/hyperlink" Target="https://m.edsoo.ru/7f411518" TargetMode="External"/><Relationship Id="rId8" Type="http://schemas.openxmlformats.org/officeDocument/2006/relationships/hyperlink" Target="https://m.edsoo.ru/7f411518" TargetMode="External"/><Relationship Id="rId9" Type="http://schemas.openxmlformats.org/officeDocument/2006/relationships/hyperlink" Target="https://m.edsoo.ru/7f411518" TargetMode="External"/><Relationship Id="rId10" Type="http://schemas.openxmlformats.org/officeDocument/2006/relationships/hyperlink" Target="https://m.edsoo.ru/7f411518" TargetMode="External"/><Relationship Id="rId11" Type="http://schemas.openxmlformats.org/officeDocument/2006/relationships/hyperlink" Target="https://m.edsoo.ru/7f411518" TargetMode="External"/><Relationship Id="rId12" Type="http://schemas.openxmlformats.org/officeDocument/2006/relationships/hyperlink" Target="https://m.edsoo.ru/7f411518" TargetMode="External"/><Relationship Id="rId13" Type="http://schemas.openxmlformats.org/officeDocument/2006/relationships/hyperlink" Target="https://m.edsoo.ru/7f411518" TargetMode="External"/><Relationship Id="rId14" Type="http://schemas.openxmlformats.org/officeDocument/2006/relationships/hyperlink" Target="https://m.edsoo.ru/7f411518" TargetMode="External"/><Relationship Id="rId15" Type="http://schemas.openxmlformats.org/officeDocument/2006/relationships/hyperlink" Target="https://m.edsoo.ru/7f411518" TargetMode="External"/><Relationship Id="rId16" Type="http://schemas.openxmlformats.org/officeDocument/2006/relationships/hyperlink" Target="https://m.edsoo.ru/7f411518" TargetMode="External"/><Relationship Id="rId17" Type="http://schemas.openxmlformats.org/officeDocument/2006/relationships/hyperlink" Target="https://m.edsoo.ru/7f411518" TargetMode="External"/><Relationship Id="rId18" Type="http://schemas.openxmlformats.org/officeDocument/2006/relationships/hyperlink" Target="https://m.edsoo.ru/7f411518" TargetMode="External"/><Relationship Id="rId19" Type="http://schemas.openxmlformats.org/officeDocument/2006/relationships/hyperlink" Target="https://m.edsoo.ru/7f411518" TargetMode="External"/><Relationship Id="rId20" Type="http://schemas.openxmlformats.org/officeDocument/2006/relationships/hyperlink" Target="https://m.edsoo.ru/7f411518" TargetMode="External"/><Relationship Id="rId21" Type="http://schemas.openxmlformats.org/officeDocument/2006/relationships/hyperlink" Target="https://m.edsoo.ru/7f411518" TargetMode="External"/><Relationship Id="rId22" Type="http://schemas.openxmlformats.org/officeDocument/2006/relationships/hyperlink" Target="https://m.edsoo.ru/7f411518" TargetMode="External"/><Relationship Id="rId23" Type="http://schemas.openxmlformats.org/officeDocument/2006/relationships/hyperlink" Target="https://m.edsoo.ru/7f411518" TargetMode="External"/><Relationship Id="rId24" Type="http://schemas.openxmlformats.org/officeDocument/2006/relationships/hyperlink" Target="https://m.edsoo.ru/7f411518" TargetMode="External"/><Relationship Id="rId25" Type="http://schemas.openxmlformats.org/officeDocument/2006/relationships/hyperlink" Target="https://m.edsoo.ru/7f411518" TargetMode="External"/><Relationship Id="rId26" Type="http://schemas.openxmlformats.org/officeDocument/2006/relationships/hyperlink" Target="https://m.edsoo.ru/7f411518" TargetMode="External"/><Relationship Id="rId27" Type="http://schemas.openxmlformats.org/officeDocument/2006/relationships/hyperlink" Target="https://m.edsoo.ru/7f412652" TargetMode="External"/><Relationship Id="rId28" Type="http://schemas.openxmlformats.org/officeDocument/2006/relationships/hyperlink" Target="https://m.edsoo.ru/7f412652" TargetMode="External"/><Relationship Id="rId29" Type="http://schemas.openxmlformats.org/officeDocument/2006/relationships/hyperlink" Target="https://m.edsoo.ru/7f412652" TargetMode="External"/><Relationship Id="rId30" Type="http://schemas.openxmlformats.org/officeDocument/2006/relationships/hyperlink" Target="https://m.edsoo.ru/7f412652" TargetMode="External"/><Relationship Id="rId31" Type="http://schemas.openxmlformats.org/officeDocument/2006/relationships/hyperlink" Target="https://m.edsoo.ru/7f412652" TargetMode="External"/><Relationship Id="rId32" Type="http://schemas.openxmlformats.org/officeDocument/2006/relationships/hyperlink" Target="https://m.edsoo.ru/7f412652" TargetMode="External"/><Relationship Id="rId33" Type="http://schemas.openxmlformats.org/officeDocument/2006/relationships/hyperlink" Target="https://m.edsoo.ru/7f412652" TargetMode="External"/><Relationship Id="rId34" Type="http://schemas.openxmlformats.org/officeDocument/2006/relationships/hyperlink" Target="https://m.edsoo.ru/7f412652" TargetMode="External"/><Relationship Id="rId35" Type="http://schemas.openxmlformats.org/officeDocument/2006/relationships/hyperlink" Target="https://m.edsoo.ru/7f412652" TargetMode="External"/><Relationship Id="rId36" Type="http://schemas.openxmlformats.org/officeDocument/2006/relationships/hyperlink" Target="https://m.edsoo.ru/7f412652" TargetMode="External"/><Relationship Id="rId37" Type="http://schemas.openxmlformats.org/officeDocument/2006/relationships/hyperlink" Target="https://m.edsoo.ru/7f412652" TargetMode="External"/><Relationship Id="rId38" Type="http://schemas.openxmlformats.org/officeDocument/2006/relationships/hyperlink" Target="https://m.edsoo.ru/7f412652" TargetMode="External"/><Relationship Id="rId39" Type="http://schemas.openxmlformats.org/officeDocument/2006/relationships/hyperlink" Target="https://m.edsoo.ru/7f412652" TargetMode="External"/><Relationship Id="rId40" Type="http://schemas.openxmlformats.org/officeDocument/2006/relationships/hyperlink" Target="https://m.edsoo.ru/7f412652" TargetMode="External"/><Relationship Id="rId41" Type="http://schemas.openxmlformats.org/officeDocument/2006/relationships/hyperlink" Target="https://m.edsoo.ru/7f412652" TargetMode="External"/><Relationship Id="rId42" Type="http://schemas.openxmlformats.org/officeDocument/2006/relationships/hyperlink" Target="https://m.edsoo.ru/7f412652" TargetMode="External"/><Relationship Id="rId43" Type="http://schemas.openxmlformats.org/officeDocument/2006/relationships/hyperlink" Target="https://m.edsoo.ru/7f412652" TargetMode="External"/><Relationship Id="rId44" Type="http://schemas.openxmlformats.org/officeDocument/2006/relationships/hyperlink" Target="https://m.edsoo.ru/7f412652" TargetMode="External"/><Relationship Id="rId45" Type="http://schemas.openxmlformats.org/officeDocument/2006/relationships/hyperlink" Target="https://m.edsoo.ru/7f412652" TargetMode="External"/><Relationship Id="rId46" Type="http://schemas.openxmlformats.org/officeDocument/2006/relationships/hyperlink" Target="https://m.edsoo.ru/7f412652" TargetMode="External"/><Relationship Id="rId47" Type="http://schemas.openxmlformats.org/officeDocument/2006/relationships/hyperlink" Target="https://m.edsoo.ru/7f412652" TargetMode="External"/><Relationship Id="rId48" Type="http://schemas.openxmlformats.org/officeDocument/2006/relationships/hyperlink" Target="https://m.edsoo.ru/7f412652" TargetMode="External"/><Relationship Id="rId49" Type="http://schemas.openxmlformats.org/officeDocument/2006/relationships/hyperlink" Target="https://m.edsoo.ru/7f412652" TargetMode="External"/><Relationship Id="rId50" Type="http://schemas.openxmlformats.org/officeDocument/2006/relationships/hyperlink" Target="https://m.edsoo.ru/7f412652" TargetMode="Externa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TotalTime>
  <Application>LibreOffice/7.6.0.3$Windows_X86_64 LibreOffice_project/69edd8b8ebc41d00b4de3915dc82f8f0fc3b6265</Application>
  <AppVersion>15.0000</AppVersion>
  <Pages>35</Pages>
  <Words>7857</Words>
  <Characters>55356</Characters>
  <CharactersWithSpaces>62545</CharactersWithSpaces>
  <Paragraphs>804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2023-09-15T09:23:00Z</dcterms:created>
  <dc:creator/>
  <dc:description/>
  <dc:language>ru-RU</dc:language>
  <cp:lastModifiedBy/>
  <cp:lastPrinted>2023-09-15T09:47:00Z</cp:lastPrinted>
  <dcterms:modified xsi:type="dcterms:W3CDTF">2023-09-29T12:30:22Z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