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D7" w:rsidRPr="00705D04" w:rsidRDefault="00771722" w:rsidP="00705D04">
      <w:pPr>
        <w:spacing w:after="0"/>
        <w:ind w:left="120"/>
        <w:jc w:val="center"/>
        <w:sectPr w:rsidR="006762D7" w:rsidRPr="00705D04">
          <w:pgSz w:w="11906" w:h="16383"/>
          <w:pgMar w:top="1134" w:right="850" w:bottom="1134" w:left="1701" w:header="720" w:footer="720" w:gutter="0"/>
          <w:cols w:space="720"/>
        </w:sectPr>
      </w:pPr>
      <w:bookmarkStart w:id="0" w:name="block-20368205"/>
      <w:r>
        <w:rPr>
          <w:noProof/>
        </w:rPr>
        <w:drawing>
          <wp:inline distT="0" distB="0" distL="0" distR="0">
            <wp:extent cx="5940425" cy="8631332"/>
            <wp:effectExtent l="0" t="0" r="3175" b="0"/>
            <wp:docPr id="1" name="Рисунок 1" descr="C:\Users\User1\Downloads\IMG_20231102_164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IMG_20231102_1646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631332"/>
                    </a:xfrm>
                    <a:prstGeom prst="rect">
                      <a:avLst/>
                    </a:prstGeom>
                    <a:noFill/>
                    <a:ln>
                      <a:noFill/>
                    </a:ln>
                  </pic:spPr>
                </pic:pic>
              </a:graphicData>
            </a:graphic>
          </wp:inline>
        </w:drawing>
      </w:r>
      <w:bookmarkStart w:id="1" w:name="_GoBack"/>
      <w:bookmarkEnd w:id="1"/>
    </w:p>
    <w:p w:rsidR="0033155D" w:rsidRPr="0062554E" w:rsidRDefault="00705D04" w:rsidP="0033155D">
      <w:pPr>
        <w:pStyle w:val="af0"/>
        <w:rPr>
          <w:rFonts w:ascii="Times New Roman" w:hAnsi="Times New Roman" w:cs="Times New Roman"/>
          <w:b/>
          <w:sz w:val="24"/>
          <w:szCs w:val="24"/>
          <w:lang w:eastAsia="ru-RU"/>
        </w:rPr>
      </w:pPr>
      <w:bookmarkStart w:id="2" w:name="block-20368204"/>
      <w:bookmarkEnd w:id="0"/>
      <w:r w:rsidRPr="00182EA1">
        <w:rPr>
          <w:rFonts w:ascii="Times New Roman" w:hAnsi="Times New Roman"/>
          <w:b/>
          <w:color w:val="000000"/>
          <w:sz w:val="28"/>
        </w:rPr>
        <w:lastRenderedPageBreak/>
        <w:t xml:space="preserve"> </w:t>
      </w:r>
      <w:r w:rsidR="0041345A" w:rsidRPr="00182EA1">
        <w:rPr>
          <w:rFonts w:ascii="Times New Roman" w:hAnsi="Times New Roman"/>
          <w:b/>
          <w:color w:val="000000"/>
          <w:sz w:val="28"/>
        </w:rPr>
        <w:t xml:space="preserve"> </w:t>
      </w:r>
      <w:bookmarkStart w:id="3" w:name="block-20368208"/>
      <w:bookmarkEnd w:id="2"/>
      <w:r w:rsidR="0033155D">
        <w:rPr>
          <w:rFonts w:ascii="Times New Roman" w:hAnsi="Times New Roman" w:cs="Times New Roman"/>
          <w:b/>
          <w:sz w:val="24"/>
          <w:szCs w:val="24"/>
          <w:lang w:eastAsia="ru-RU"/>
        </w:rPr>
        <w:t xml:space="preserve">                                                      </w:t>
      </w:r>
      <w:r w:rsidR="0033155D" w:rsidRPr="0062554E">
        <w:rPr>
          <w:rFonts w:ascii="Times New Roman" w:hAnsi="Times New Roman" w:cs="Times New Roman"/>
          <w:b/>
          <w:sz w:val="24"/>
          <w:szCs w:val="24"/>
          <w:lang w:eastAsia="ru-RU"/>
        </w:rPr>
        <w:t xml:space="preserve">Пояснительная записка </w:t>
      </w:r>
    </w:p>
    <w:p w:rsidR="0033155D" w:rsidRPr="00892C95" w:rsidRDefault="0033155D" w:rsidP="0033155D">
      <w:pPr>
        <w:pStyle w:val="af0"/>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Pr="00C13036">
        <w:rPr>
          <w:rFonts w:ascii="Times New Roman" w:hAnsi="Times New Roman" w:cs="Times New Roman"/>
          <w:sz w:val="24"/>
          <w:szCs w:val="24"/>
          <w:lang w:eastAsia="ru-RU"/>
        </w:rPr>
        <w:t>составлена</w:t>
      </w:r>
      <w:r>
        <w:rPr>
          <w:rFonts w:ascii="Times New Roman" w:hAnsi="Times New Roman" w:cs="Times New Roman"/>
          <w:sz w:val="24"/>
          <w:szCs w:val="24"/>
        </w:rPr>
        <w:t xml:space="preserve"> </w:t>
      </w:r>
      <w:r w:rsidRPr="00892C95">
        <w:rPr>
          <w:rFonts w:ascii="Times New Roman" w:hAnsi="Times New Roman" w:cs="Times New Roman"/>
          <w:sz w:val="24"/>
          <w:szCs w:val="24"/>
        </w:rPr>
        <w:t>на основе федерального, национально-регионального компонента государственного стандарта начального общего образования  и действующей программы для общеобразовательных учреждений</w:t>
      </w:r>
      <w:r>
        <w:rPr>
          <w:rFonts w:ascii="Times New Roman" w:hAnsi="Times New Roman" w:cs="Times New Roman"/>
          <w:sz w:val="24"/>
          <w:szCs w:val="24"/>
        </w:rPr>
        <w:t xml:space="preserve"> по РБ</w:t>
      </w:r>
      <w:r w:rsidRPr="00892C95">
        <w:rPr>
          <w:rFonts w:ascii="Times New Roman" w:hAnsi="Times New Roman" w:cs="Times New Roman"/>
          <w:sz w:val="24"/>
          <w:szCs w:val="24"/>
        </w:rPr>
        <w:t>, программы «</w:t>
      </w:r>
      <w:r>
        <w:rPr>
          <w:rFonts w:ascii="Times New Roman" w:hAnsi="Times New Roman" w:cs="Times New Roman"/>
          <w:sz w:val="24"/>
          <w:szCs w:val="24"/>
        </w:rPr>
        <w:t xml:space="preserve">Бурятский язык», </w:t>
      </w:r>
      <w:r w:rsidRPr="00892C95">
        <w:rPr>
          <w:rFonts w:ascii="Times New Roman" w:hAnsi="Times New Roman" w:cs="Times New Roman"/>
          <w:sz w:val="24"/>
          <w:szCs w:val="24"/>
        </w:rPr>
        <w:t xml:space="preserve"> </w:t>
      </w:r>
      <w:r w:rsidRPr="00C13036">
        <w:rPr>
          <w:rFonts w:ascii="Times New Roman" w:hAnsi="Times New Roman" w:cs="Times New Roman"/>
          <w:sz w:val="24"/>
          <w:szCs w:val="24"/>
          <w:lang w:eastAsia="ru-RU"/>
        </w:rPr>
        <w:t xml:space="preserve">рабочими тетрадями и методическими рекомендациями для учителя. </w:t>
      </w:r>
      <w:r w:rsidRPr="00892C95">
        <w:rPr>
          <w:rFonts w:ascii="Times New Roman" w:hAnsi="Times New Roman" w:cs="Times New Roman"/>
          <w:sz w:val="24"/>
          <w:szCs w:val="24"/>
        </w:rPr>
        <w:t xml:space="preserve">Авторы: </w:t>
      </w:r>
      <w:r>
        <w:rPr>
          <w:rFonts w:ascii="Times New Roman" w:hAnsi="Times New Roman" w:cs="Times New Roman"/>
          <w:sz w:val="24"/>
          <w:szCs w:val="24"/>
        </w:rPr>
        <w:t>Дылыкова Р.С., Базаргуруева Т.Б., Дугарова Д.Б.</w:t>
      </w:r>
      <w:r w:rsidRPr="00892C95">
        <w:rPr>
          <w:rFonts w:ascii="Times New Roman" w:hAnsi="Times New Roman" w:cs="Times New Roman"/>
          <w:sz w:val="24"/>
          <w:szCs w:val="24"/>
        </w:rPr>
        <w:t xml:space="preserve"> Издательство: </w:t>
      </w:r>
      <w:r>
        <w:rPr>
          <w:rFonts w:ascii="Times New Roman" w:hAnsi="Times New Roman" w:cs="Times New Roman"/>
          <w:sz w:val="24"/>
          <w:szCs w:val="24"/>
        </w:rPr>
        <w:t>Улаа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Удэ</w:t>
      </w:r>
      <w:r w:rsidRPr="00892C95">
        <w:rPr>
          <w:rFonts w:ascii="Times New Roman" w:hAnsi="Times New Roman" w:cs="Times New Roman"/>
          <w:sz w:val="24"/>
          <w:szCs w:val="24"/>
        </w:rPr>
        <w:t>, «</w:t>
      </w:r>
      <w:r>
        <w:rPr>
          <w:rFonts w:ascii="Times New Roman" w:hAnsi="Times New Roman" w:cs="Times New Roman"/>
          <w:sz w:val="24"/>
          <w:szCs w:val="24"/>
        </w:rPr>
        <w:t>БЭЛИГ</w:t>
      </w:r>
      <w:r w:rsidRPr="00892C95">
        <w:rPr>
          <w:rFonts w:ascii="Times New Roman" w:hAnsi="Times New Roman" w:cs="Times New Roman"/>
          <w:sz w:val="24"/>
          <w:szCs w:val="24"/>
        </w:rPr>
        <w:t>», 20</w:t>
      </w:r>
      <w:r>
        <w:rPr>
          <w:rFonts w:ascii="Times New Roman" w:hAnsi="Times New Roman" w:cs="Times New Roman"/>
          <w:sz w:val="24"/>
          <w:szCs w:val="24"/>
        </w:rPr>
        <w:t>1</w:t>
      </w:r>
      <w:r w:rsidRPr="00892C95">
        <w:rPr>
          <w:rFonts w:ascii="Times New Roman" w:hAnsi="Times New Roman" w:cs="Times New Roman"/>
          <w:sz w:val="24"/>
          <w:szCs w:val="24"/>
        </w:rPr>
        <w:t>0 год</w:t>
      </w:r>
      <w:r>
        <w:rPr>
          <w:rFonts w:ascii="Times New Roman" w:hAnsi="Times New Roman" w:cs="Times New Roman"/>
          <w:sz w:val="24"/>
          <w:szCs w:val="24"/>
        </w:rPr>
        <w:t xml:space="preserve"> и «Турэлхи хэлэн» 1,2 части. Авторы: Содномов С. Ц., Раданжапова С.В. Издательство: У-У</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БЭЛИГ», 2019 г. </w:t>
      </w:r>
      <w:r w:rsidRPr="00892C95">
        <w:rPr>
          <w:rFonts w:ascii="Times New Roman" w:hAnsi="Times New Roman" w:cs="Times New Roman"/>
          <w:sz w:val="24"/>
          <w:szCs w:val="24"/>
        </w:rPr>
        <w:t xml:space="preserve"> Программа является составной частью комплекта программ непрерывных курсов </w:t>
      </w:r>
      <w:r>
        <w:rPr>
          <w:rFonts w:ascii="Times New Roman" w:hAnsi="Times New Roman" w:cs="Times New Roman"/>
          <w:sz w:val="24"/>
          <w:szCs w:val="24"/>
        </w:rPr>
        <w:t>о</w:t>
      </w:r>
      <w:r w:rsidRPr="00892C95">
        <w:rPr>
          <w:rFonts w:ascii="Times New Roman" w:hAnsi="Times New Roman" w:cs="Times New Roman"/>
          <w:sz w:val="24"/>
          <w:szCs w:val="24"/>
        </w:rPr>
        <w:t>бразовательной программы «Школа</w:t>
      </w:r>
      <w:r>
        <w:rPr>
          <w:rFonts w:ascii="Times New Roman" w:hAnsi="Times New Roman" w:cs="Times New Roman"/>
          <w:sz w:val="24"/>
          <w:szCs w:val="24"/>
        </w:rPr>
        <w:t xml:space="preserve"> России</w:t>
      </w:r>
      <w:r w:rsidRPr="00892C95">
        <w:rPr>
          <w:rFonts w:ascii="Times New Roman" w:hAnsi="Times New Roman" w:cs="Times New Roman"/>
          <w:sz w:val="24"/>
          <w:szCs w:val="24"/>
        </w:rPr>
        <w:t>».</w:t>
      </w:r>
      <w:r>
        <w:rPr>
          <w:rFonts w:ascii="Times New Roman" w:hAnsi="Times New Roman" w:cs="Times New Roman"/>
          <w:sz w:val="24"/>
          <w:szCs w:val="24"/>
        </w:rPr>
        <w:t xml:space="preserve"> </w:t>
      </w:r>
      <w:r w:rsidRPr="00892C95">
        <w:rPr>
          <w:rFonts w:ascii="Times New Roman" w:hAnsi="Times New Roman" w:cs="Times New Roman"/>
          <w:sz w:val="24"/>
          <w:szCs w:val="24"/>
        </w:rPr>
        <w:t xml:space="preserve">Она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и возрастных особенностей младших школьников и адресована учащимся </w:t>
      </w:r>
      <w:r>
        <w:rPr>
          <w:rFonts w:ascii="Times New Roman" w:hAnsi="Times New Roman" w:cs="Times New Roman"/>
          <w:sz w:val="24"/>
          <w:szCs w:val="24"/>
        </w:rPr>
        <w:t>2</w:t>
      </w:r>
      <w:r w:rsidRPr="00892C95">
        <w:rPr>
          <w:rFonts w:ascii="Times New Roman" w:hAnsi="Times New Roman" w:cs="Times New Roman"/>
          <w:sz w:val="24"/>
          <w:szCs w:val="24"/>
        </w:rPr>
        <w:t>-го класса.</w:t>
      </w:r>
    </w:p>
    <w:p w:rsidR="0033155D" w:rsidRPr="00892C95" w:rsidRDefault="0033155D" w:rsidP="0033155D">
      <w:pPr>
        <w:pStyle w:val="af0"/>
        <w:jc w:val="both"/>
        <w:rPr>
          <w:rFonts w:ascii="Times New Roman" w:hAnsi="Times New Roman" w:cs="Times New Roman"/>
          <w:sz w:val="24"/>
          <w:szCs w:val="24"/>
        </w:rPr>
      </w:pPr>
      <w:r w:rsidRPr="00892C95">
        <w:rPr>
          <w:rFonts w:ascii="Times New Roman" w:hAnsi="Times New Roman" w:cs="Times New Roman"/>
          <w:sz w:val="24"/>
          <w:szCs w:val="24"/>
        </w:rPr>
        <w:t xml:space="preserve"> В программе дается условное распределение учебных часов по крупным разделам курса. </w:t>
      </w:r>
    </w:p>
    <w:p w:rsidR="0033155D" w:rsidRPr="00C13036" w:rsidRDefault="0033155D" w:rsidP="0033155D">
      <w:pPr>
        <w:pStyle w:val="af0"/>
        <w:jc w:val="both"/>
        <w:rPr>
          <w:rFonts w:ascii="Times New Roman" w:hAnsi="Times New Roman" w:cs="Times New Roman"/>
          <w:b/>
          <w:sz w:val="24"/>
          <w:szCs w:val="24"/>
        </w:rPr>
      </w:pPr>
      <w:r>
        <w:rPr>
          <w:rFonts w:ascii="Times New Roman" w:hAnsi="Times New Roman" w:cs="Times New Roman"/>
          <w:b/>
          <w:sz w:val="24"/>
          <w:szCs w:val="24"/>
        </w:rPr>
        <w:t>Цель</w:t>
      </w:r>
      <w:r w:rsidRPr="00C13036">
        <w:rPr>
          <w:rFonts w:ascii="Times New Roman" w:hAnsi="Times New Roman" w:cs="Times New Roman"/>
          <w:b/>
          <w:sz w:val="24"/>
          <w:szCs w:val="24"/>
        </w:rPr>
        <w:t xml:space="preserve"> программы:</w:t>
      </w:r>
    </w:p>
    <w:p w:rsidR="0033155D" w:rsidRPr="00C13036" w:rsidRDefault="0033155D" w:rsidP="0033155D">
      <w:pPr>
        <w:pStyle w:val="af0"/>
        <w:jc w:val="both"/>
        <w:rPr>
          <w:rFonts w:ascii="Times New Roman" w:hAnsi="Times New Roman" w:cs="Times New Roman"/>
          <w:sz w:val="24"/>
          <w:szCs w:val="24"/>
        </w:rPr>
      </w:pPr>
      <w:r>
        <w:rPr>
          <w:rFonts w:ascii="Times New Roman" w:hAnsi="Times New Roman" w:cs="Times New Roman"/>
          <w:b/>
          <w:sz w:val="24"/>
          <w:szCs w:val="24"/>
        </w:rPr>
        <w:t xml:space="preserve">- </w:t>
      </w:r>
      <w:r w:rsidRPr="00C13036">
        <w:rPr>
          <w:rFonts w:ascii="Times New Roman" w:hAnsi="Times New Roman" w:cs="Times New Roman"/>
          <w:sz w:val="24"/>
          <w:szCs w:val="24"/>
        </w:rPr>
        <w:t xml:space="preserve">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 </w:t>
      </w:r>
    </w:p>
    <w:p w:rsidR="0033155D" w:rsidRPr="00C13036" w:rsidRDefault="0033155D" w:rsidP="0033155D">
      <w:pPr>
        <w:pStyle w:val="af0"/>
        <w:jc w:val="both"/>
        <w:rPr>
          <w:rFonts w:ascii="Times New Roman" w:hAnsi="Times New Roman" w:cs="Times New Roman"/>
          <w:b/>
          <w:sz w:val="24"/>
          <w:szCs w:val="24"/>
        </w:rPr>
      </w:pPr>
      <w:r>
        <w:rPr>
          <w:rFonts w:ascii="Times New Roman" w:hAnsi="Times New Roman" w:cs="Times New Roman"/>
          <w:b/>
          <w:sz w:val="24"/>
          <w:szCs w:val="24"/>
        </w:rPr>
        <w:t>З</w:t>
      </w:r>
      <w:r w:rsidRPr="00C13036">
        <w:rPr>
          <w:rFonts w:ascii="Times New Roman" w:hAnsi="Times New Roman" w:cs="Times New Roman"/>
          <w:b/>
          <w:sz w:val="24"/>
          <w:szCs w:val="24"/>
        </w:rPr>
        <w:t>адачи программы:</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-освоение знаний о бурятском языке как многофункциональной знаковой системе и общественном явлении; языковой норме и ее разновидностях диалекта; нормах речевого поведения в различных сферах общения; </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33155D" w:rsidRPr="00C13036"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t>-</w:t>
      </w:r>
      <w:r w:rsidRPr="00C13036">
        <w:rPr>
          <w:rFonts w:ascii="Times New Roman" w:hAnsi="Times New Roman" w:cs="Times New Roman"/>
          <w:sz w:val="24"/>
          <w:szCs w:val="24"/>
        </w:rPr>
        <w:t xml:space="preserve">воспитание гражданина и патриота; формирование представления о родном языке как духовной, нравственной и культурной ценности народа; осознание национального своеобразия бурятского  языка; овладение культурой национального общения; </w:t>
      </w:r>
    </w:p>
    <w:p w:rsidR="0033155D" w:rsidRPr="00C13036"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t>-</w:t>
      </w:r>
      <w:r w:rsidRPr="00C13036">
        <w:rPr>
          <w:rFonts w:ascii="Times New Roman" w:hAnsi="Times New Roman" w:cs="Times New Roman"/>
          <w:sz w:val="24"/>
          <w:szCs w:val="24"/>
        </w:rPr>
        <w:t xml:space="preserve">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диалекта бурятского языка и моделировать речевое поведение в соответствии с задачами общения; </w:t>
      </w:r>
    </w:p>
    <w:p w:rsidR="0033155D" w:rsidRPr="00C13036" w:rsidRDefault="0033155D" w:rsidP="0033155D">
      <w:pPr>
        <w:pStyle w:val="af0"/>
        <w:jc w:val="both"/>
        <w:rPr>
          <w:rFonts w:ascii="Times New Roman" w:hAnsi="Times New Roman" w:cs="Times New Roman"/>
          <w:sz w:val="24"/>
          <w:szCs w:val="24"/>
          <w:lang w:eastAsia="ru-RU"/>
        </w:rPr>
      </w:pPr>
      <w:r w:rsidRPr="00C13036">
        <w:rPr>
          <w:rFonts w:ascii="Times New Roman" w:hAnsi="Times New Roman" w:cs="Times New Roman"/>
          <w:sz w:val="24"/>
          <w:szCs w:val="24"/>
          <w:lang w:eastAsia="ru-RU"/>
        </w:rPr>
        <w:t>- создавать здоровый психологический климат на уроках, повышать мотивацию учащихся;</w:t>
      </w:r>
    </w:p>
    <w:p w:rsidR="0033155D" w:rsidRPr="00C13036" w:rsidRDefault="0033155D" w:rsidP="0033155D">
      <w:pPr>
        <w:pStyle w:val="af0"/>
        <w:jc w:val="both"/>
        <w:rPr>
          <w:rFonts w:ascii="Times New Roman" w:hAnsi="Times New Roman" w:cs="Times New Roman"/>
          <w:sz w:val="24"/>
          <w:szCs w:val="24"/>
          <w:lang w:eastAsia="ru-RU"/>
        </w:rPr>
      </w:pPr>
      <w:r w:rsidRPr="00C13036">
        <w:rPr>
          <w:rFonts w:ascii="Times New Roman" w:hAnsi="Times New Roman" w:cs="Times New Roman"/>
          <w:sz w:val="24"/>
          <w:szCs w:val="24"/>
          <w:lang w:eastAsia="ru-RU"/>
        </w:rPr>
        <w:t>- применять все в соответствии СанПиНом</w:t>
      </w:r>
      <w:r w:rsidRPr="00C13036">
        <w:rPr>
          <w:rFonts w:ascii="Times New Roman" w:hAnsi="Times New Roman" w:cs="Times New Roman"/>
          <w:b/>
          <w:sz w:val="24"/>
          <w:szCs w:val="24"/>
          <w:lang w:eastAsia="ru-RU"/>
        </w:rPr>
        <w:t xml:space="preserve"> </w:t>
      </w:r>
    </w:p>
    <w:p w:rsidR="0033155D" w:rsidRPr="005D70BF" w:rsidRDefault="0033155D" w:rsidP="0033155D">
      <w:pPr>
        <w:pStyle w:val="af0"/>
        <w:ind w:firstLine="708"/>
        <w:jc w:val="both"/>
        <w:rPr>
          <w:rFonts w:ascii="Times New Roman" w:hAnsi="Times New Roman" w:cs="Times New Roman"/>
          <w:b/>
          <w:sz w:val="24"/>
          <w:szCs w:val="24"/>
          <w:lang w:eastAsia="ru-RU"/>
        </w:rPr>
      </w:pPr>
      <w:r w:rsidRPr="003D5FE3">
        <w:rPr>
          <w:rFonts w:ascii="Times New Roman" w:hAnsi="Times New Roman" w:cs="Times New Roman"/>
          <w:b/>
          <w:sz w:val="24"/>
          <w:szCs w:val="24"/>
        </w:rPr>
        <w:t>Актуальность программы</w:t>
      </w:r>
      <w:r w:rsidRPr="00C13036">
        <w:rPr>
          <w:rFonts w:ascii="Times New Roman" w:hAnsi="Times New Roman" w:cs="Times New Roman"/>
          <w:sz w:val="24"/>
          <w:szCs w:val="24"/>
        </w:rPr>
        <w:t xml:space="preserve"> по бурятскому  языку  и литературе объясняется тем, что сегодня очень важно обеспечить полноценное образование и воспитание учащ</w:t>
      </w:r>
      <w:r>
        <w:rPr>
          <w:rFonts w:ascii="Times New Roman" w:hAnsi="Times New Roman" w:cs="Times New Roman"/>
          <w:sz w:val="24"/>
          <w:szCs w:val="24"/>
        </w:rPr>
        <w:t>ихся, сохранение родного бурятского языка,</w:t>
      </w:r>
      <w:r w:rsidRPr="00C13036">
        <w:rPr>
          <w:rFonts w:ascii="Times New Roman" w:hAnsi="Times New Roman" w:cs="Times New Roman"/>
          <w:sz w:val="24"/>
          <w:szCs w:val="24"/>
        </w:rPr>
        <w:t xml:space="preserve"> для этого необходима интеграция всего воспитательного</w:t>
      </w:r>
      <w:r>
        <w:rPr>
          <w:rFonts w:ascii="Times New Roman" w:hAnsi="Times New Roman" w:cs="Times New Roman"/>
          <w:sz w:val="24"/>
          <w:szCs w:val="24"/>
        </w:rPr>
        <w:t xml:space="preserve"> образовательного</w:t>
      </w:r>
      <w:r w:rsidRPr="00C13036">
        <w:rPr>
          <w:rFonts w:ascii="Times New Roman" w:hAnsi="Times New Roman" w:cs="Times New Roman"/>
          <w:sz w:val="24"/>
          <w:szCs w:val="24"/>
        </w:rPr>
        <w:t xml:space="preserve"> процесса в школе. </w:t>
      </w:r>
      <w:r>
        <w:rPr>
          <w:rFonts w:ascii="Times New Roman" w:hAnsi="Times New Roman" w:cs="Times New Roman"/>
          <w:sz w:val="24"/>
          <w:szCs w:val="24"/>
        </w:rPr>
        <w:t>Родной язык является</w:t>
      </w:r>
      <w:r w:rsidRPr="00C13036">
        <w:rPr>
          <w:rFonts w:ascii="Times New Roman" w:hAnsi="Times New Roman" w:cs="Times New Roman"/>
          <w:sz w:val="24"/>
          <w:szCs w:val="24"/>
        </w:rPr>
        <w:t xml:space="preserve"> средством хране</w:t>
      </w:r>
      <w:r>
        <w:rPr>
          <w:rFonts w:ascii="Times New Roman" w:hAnsi="Times New Roman" w:cs="Times New Roman"/>
          <w:sz w:val="24"/>
          <w:szCs w:val="24"/>
        </w:rPr>
        <w:t xml:space="preserve">ния традиции  и усвоения знаний </w:t>
      </w:r>
      <w:r w:rsidRPr="00C13036">
        <w:rPr>
          <w:rFonts w:ascii="Times New Roman" w:hAnsi="Times New Roman" w:cs="Times New Roman"/>
          <w:sz w:val="24"/>
          <w:szCs w:val="24"/>
        </w:rPr>
        <w:t>высоких этических ценностей, связанных с родиной, нар</w:t>
      </w:r>
      <w:r>
        <w:rPr>
          <w:rFonts w:ascii="Times New Roman" w:hAnsi="Times New Roman" w:cs="Times New Roman"/>
          <w:sz w:val="24"/>
          <w:szCs w:val="24"/>
        </w:rPr>
        <w:t>одом, духовной культурой народа</w:t>
      </w:r>
      <w:r w:rsidRPr="00C13036">
        <w:rPr>
          <w:rFonts w:ascii="Times New Roman" w:hAnsi="Times New Roman" w:cs="Times New Roman"/>
          <w:sz w:val="24"/>
          <w:szCs w:val="24"/>
        </w:rPr>
        <w:t xml:space="preserve">. </w:t>
      </w:r>
    </w:p>
    <w:p w:rsidR="0033155D" w:rsidRPr="003D5FE3" w:rsidRDefault="0033155D" w:rsidP="0033155D">
      <w:pPr>
        <w:pStyle w:val="af0"/>
        <w:ind w:firstLine="708"/>
        <w:jc w:val="both"/>
        <w:rPr>
          <w:rFonts w:ascii="Times New Roman" w:hAnsi="Times New Roman" w:cs="Times New Roman"/>
          <w:b/>
          <w:i/>
          <w:sz w:val="24"/>
          <w:szCs w:val="24"/>
        </w:rPr>
      </w:pPr>
      <w:r>
        <w:rPr>
          <w:rFonts w:ascii="Times New Roman" w:hAnsi="Times New Roman" w:cs="Times New Roman"/>
          <w:sz w:val="24"/>
          <w:szCs w:val="24"/>
        </w:rPr>
        <w:t>Программа ориентируется на</w:t>
      </w:r>
      <w:r w:rsidRPr="00105E4B">
        <w:rPr>
          <w:rFonts w:ascii="Times New Roman" w:hAnsi="Times New Roman" w:cs="Times New Roman"/>
          <w:sz w:val="24"/>
          <w:szCs w:val="24"/>
        </w:rPr>
        <w:t xml:space="preserve"> </w:t>
      </w:r>
      <w:r w:rsidRPr="003D5FE3">
        <w:rPr>
          <w:rFonts w:ascii="Times New Roman" w:hAnsi="Times New Roman" w:cs="Times New Roman"/>
          <w:b/>
          <w:i/>
          <w:sz w:val="24"/>
          <w:szCs w:val="24"/>
        </w:rPr>
        <w:t>принципы:</w:t>
      </w:r>
    </w:p>
    <w:p w:rsidR="0033155D" w:rsidRPr="00C13036"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t xml:space="preserve">•Принцип </w:t>
      </w:r>
      <w:r w:rsidRPr="00C13036">
        <w:rPr>
          <w:rFonts w:ascii="Times New Roman" w:hAnsi="Times New Roman" w:cs="Times New Roman"/>
          <w:sz w:val="24"/>
          <w:szCs w:val="24"/>
        </w:rPr>
        <w:t xml:space="preserve">возрастных особенностей учащихся (психофизических интересов, склонностей); </w:t>
      </w:r>
    </w:p>
    <w:p w:rsidR="0033155D"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C13036">
        <w:rPr>
          <w:rFonts w:ascii="Times New Roman" w:hAnsi="Times New Roman" w:cs="Times New Roman"/>
          <w:sz w:val="24"/>
          <w:szCs w:val="24"/>
        </w:rPr>
        <w:t xml:space="preserve">Принцип компетентностного подхода, т.е. конечный результат подхода, определяется не столько суммой приобретенных </w:t>
      </w:r>
      <w:proofErr w:type="gramStart"/>
      <w:r w:rsidRPr="00C13036">
        <w:rPr>
          <w:rFonts w:ascii="Times New Roman" w:hAnsi="Times New Roman" w:cs="Times New Roman"/>
          <w:sz w:val="24"/>
          <w:szCs w:val="24"/>
        </w:rPr>
        <w:t>знаний</w:t>
      </w:r>
      <w:proofErr w:type="gramEnd"/>
      <w:r w:rsidRPr="00C13036">
        <w:rPr>
          <w:rFonts w:ascii="Times New Roman" w:hAnsi="Times New Roman" w:cs="Times New Roman"/>
          <w:sz w:val="24"/>
          <w:szCs w:val="24"/>
        </w:rPr>
        <w:t xml:space="preserve"> сколько умением применять их на</w:t>
      </w:r>
      <w:r>
        <w:rPr>
          <w:rFonts w:ascii="Times New Roman" w:hAnsi="Times New Roman" w:cs="Times New Roman"/>
          <w:sz w:val="24"/>
          <w:szCs w:val="24"/>
        </w:rPr>
        <w:t xml:space="preserve"> практике, в повседневной жизни.  </w:t>
      </w:r>
    </w:p>
    <w:p w:rsidR="0033155D" w:rsidRPr="00C13036"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lastRenderedPageBreak/>
        <w:t>• Принцип коммуникативной компетенции</w:t>
      </w:r>
      <w:r w:rsidRPr="00C13036">
        <w:rPr>
          <w:rFonts w:ascii="Times New Roman" w:hAnsi="Times New Roman" w:cs="Times New Roman"/>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интересам, психологическим особенностям учащихся. </w:t>
      </w:r>
    </w:p>
    <w:p w:rsidR="0033155D" w:rsidRPr="00C13036" w:rsidRDefault="0033155D" w:rsidP="0033155D">
      <w:pPr>
        <w:pStyle w:val="af0"/>
        <w:ind w:firstLine="708"/>
        <w:jc w:val="both"/>
        <w:rPr>
          <w:rFonts w:ascii="Times New Roman" w:hAnsi="Times New Roman" w:cs="Times New Roman"/>
          <w:sz w:val="24"/>
          <w:szCs w:val="24"/>
        </w:rPr>
      </w:pPr>
      <w:r w:rsidRPr="00C13036">
        <w:rPr>
          <w:rFonts w:ascii="Times New Roman" w:hAnsi="Times New Roman" w:cs="Times New Roman"/>
          <w:sz w:val="24"/>
          <w:szCs w:val="24"/>
        </w:rPr>
        <w:t xml:space="preserve">Языковая и лингвистическая компетенции – систематизация знаний о языке как знаковой системе и общественном явлении, обогащение словарного запаса и грамматического строя речи учащихся; совершенствование способности к анализу и оценке языковых фактов, умения пользоваться различными лингвистическими словарями. </w:t>
      </w:r>
    </w:p>
    <w:p w:rsidR="0033155D" w:rsidRPr="00C13036" w:rsidRDefault="0033155D" w:rsidP="0033155D">
      <w:pPr>
        <w:pStyle w:val="af0"/>
        <w:ind w:firstLine="708"/>
        <w:jc w:val="both"/>
        <w:rPr>
          <w:rFonts w:ascii="Times New Roman" w:hAnsi="Times New Roman" w:cs="Times New Roman"/>
          <w:sz w:val="24"/>
          <w:szCs w:val="24"/>
        </w:rPr>
      </w:pPr>
      <w:r w:rsidRPr="00C13036">
        <w:rPr>
          <w:rFonts w:ascii="Times New Roman" w:hAnsi="Times New Roman" w:cs="Times New Roman"/>
          <w:sz w:val="24"/>
          <w:szCs w:val="24"/>
        </w:rP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родного языка, владение нормами бурятского речевого этикета, культурой межнационального общения. </w:t>
      </w:r>
    </w:p>
    <w:p w:rsidR="0033155D" w:rsidRDefault="0033155D" w:rsidP="0033155D">
      <w:pPr>
        <w:pStyle w:val="af0"/>
        <w:ind w:firstLine="708"/>
        <w:jc w:val="both"/>
        <w:rPr>
          <w:rFonts w:ascii="Times New Roman" w:hAnsi="Times New Roman" w:cs="Times New Roman"/>
          <w:sz w:val="24"/>
          <w:szCs w:val="24"/>
        </w:rPr>
      </w:pPr>
      <w:r w:rsidRPr="00C13036">
        <w:rPr>
          <w:rFonts w:ascii="Times New Roman" w:hAnsi="Times New Roman" w:cs="Times New Roman"/>
          <w:sz w:val="24"/>
          <w:szCs w:val="24"/>
        </w:rPr>
        <w:t xml:space="preserve">Программа предусматривает прочное усвоение материала, для чего значительное место в ней отводится повторению. </w:t>
      </w:r>
    </w:p>
    <w:p w:rsidR="0033155D" w:rsidRDefault="0033155D" w:rsidP="0033155D">
      <w:pPr>
        <w:pStyle w:val="af0"/>
        <w:ind w:firstLine="708"/>
        <w:jc w:val="both"/>
        <w:rPr>
          <w:rFonts w:ascii="Times New Roman" w:hAnsi="Times New Roman" w:cs="Times New Roman"/>
          <w:sz w:val="24"/>
          <w:szCs w:val="24"/>
        </w:rPr>
      </w:pPr>
    </w:p>
    <w:p w:rsidR="0033155D" w:rsidRPr="00C13036" w:rsidRDefault="0033155D" w:rsidP="0033155D">
      <w:pPr>
        <w:pStyle w:val="af0"/>
        <w:ind w:firstLine="708"/>
        <w:jc w:val="both"/>
        <w:rPr>
          <w:rFonts w:ascii="Times New Roman" w:hAnsi="Times New Roman" w:cs="Times New Roman"/>
          <w:sz w:val="24"/>
          <w:szCs w:val="24"/>
        </w:rPr>
      </w:pPr>
    </w:p>
    <w:p w:rsidR="0033155D" w:rsidRPr="00220F59" w:rsidRDefault="0033155D" w:rsidP="0033155D">
      <w:pPr>
        <w:pStyle w:val="af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3. Планируемые</w:t>
      </w:r>
      <w:r w:rsidRPr="00220F59">
        <w:rPr>
          <w:rFonts w:ascii="Times New Roman" w:hAnsi="Times New Roman" w:cs="Times New Roman"/>
          <w:b/>
          <w:sz w:val="24"/>
          <w:szCs w:val="24"/>
        </w:rPr>
        <w:t xml:space="preserve"> результаты</w:t>
      </w:r>
      <w:r>
        <w:rPr>
          <w:rFonts w:ascii="Times New Roman" w:hAnsi="Times New Roman" w:cs="Times New Roman"/>
          <w:b/>
          <w:sz w:val="24"/>
          <w:szCs w:val="24"/>
        </w:rPr>
        <w:t xml:space="preserve"> освоения учебного предмета</w:t>
      </w:r>
    </w:p>
    <w:p w:rsidR="0033155D" w:rsidRPr="00EA3E4A" w:rsidRDefault="0033155D" w:rsidP="0033155D">
      <w:pPr>
        <w:spacing w:after="0" w:line="240" w:lineRule="auto"/>
        <w:jc w:val="both"/>
        <w:rPr>
          <w:rFonts w:eastAsia="Times New Roman" w:cs="Calibri"/>
          <w:color w:val="000000"/>
        </w:rPr>
      </w:pPr>
      <w:r w:rsidRPr="00EA3E4A">
        <w:rPr>
          <w:rFonts w:ascii="Times New Roman" w:eastAsia="Times New Roman" w:hAnsi="Times New Roman"/>
          <w:b/>
          <w:bCs/>
          <w:i/>
          <w:iCs/>
          <w:color w:val="000000"/>
          <w:sz w:val="24"/>
          <w:szCs w:val="24"/>
        </w:rPr>
        <w:t>Личностные результаты</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представление о своей этнической принадлежности;</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развитие чувства любви к родине, чувства гордости за свою родину, народ, великое достояние русского народа — русский язык;</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представление об окружающем ученика мире (природа, малая родина, люди и их деятельность и др.);</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осмысление необходимости бережного отношения к природе и всему живому на Земле;</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осознавание положительного отношения к народам, говорящим на разных языках, и их родному языку;</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представление о своей родословной, о достопримечательностях своей малой родины;</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положительное отношение к языковой деятельности;</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заинтересованность в выполнении языковых и речевых заданий и в проектной деятельности;</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понимание нравственного содержания поступков окружающих людей, ориентация в поведении на принятые моральные нормы;</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33155D" w:rsidRPr="00EA3E4A" w:rsidRDefault="0033155D" w:rsidP="0033155D">
      <w:pPr>
        <w:numPr>
          <w:ilvl w:val="0"/>
          <w:numId w:val="38"/>
        </w:numPr>
        <w:spacing w:after="0" w:line="240" w:lineRule="auto"/>
        <w:ind w:left="0" w:firstLine="568"/>
        <w:jc w:val="both"/>
        <w:rPr>
          <w:rFonts w:eastAsia="Times New Roman" w:cs="Calibri"/>
          <w:color w:val="000000"/>
        </w:rPr>
      </w:pPr>
      <w:proofErr w:type="gramStart"/>
      <w:r w:rsidRPr="00EA3E4A">
        <w:rPr>
          <w:rFonts w:ascii="Times New Roman" w:eastAsia="Times New Roman" w:hAnsi="Times New Roman"/>
          <w:color w:val="000000"/>
          <w:sz w:val="24"/>
          <w:szCs w:val="24"/>
        </w:rPr>
        <w:t>этические чувства (доброжелательность, сочувствие, сопереживание, отзывчивость, совесть и др.); понимание чувств одноклассников, учителей;</w:t>
      </w:r>
      <w:proofErr w:type="gramEnd"/>
    </w:p>
    <w:p w:rsidR="0033155D" w:rsidRPr="00EA3E4A" w:rsidRDefault="0033155D" w:rsidP="0033155D">
      <w:pPr>
        <w:numPr>
          <w:ilvl w:val="0"/>
          <w:numId w:val="39"/>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33155D" w:rsidRPr="00EA3E4A" w:rsidRDefault="0033155D" w:rsidP="0033155D">
      <w:pPr>
        <w:numPr>
          <w:ilvl w:val="0"/>
          <w:numId w:val="39"/>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представление о бережном отношении к материальным ценностям; развитие интереса к проектно-творческой деятельности.</w:t>
      </w:r>
    </w:p>
    <w:p w:rsidR="0033155D" w:rsidRPr="00EA3E4A" w:rsidRDefault="0033155D" w:rsidP="0033155D">
      <w:pPr>
        <w:spacing w:after="0" w:line="270" w:lineRule="atLeast"/>
        <w:ind w:firstLine="568"/>
        <w:jc w:val="both"/>
        <w:rPr>
          <w:rFonts w:eastAsia="Times New Roman" w:cs="Calibri"/>
          <w:color w:val="000000"/>
        </w:rPr>
      </w:pPr>
      <w:r w:rsidRPr="00EA3E4A">
        <w:rPr>
          <w:rFonts w:ascii="Times New Roman" w:eastAsia="Times New Roman" w:hAnsi="Times New Roman"/>
          <w:b/>
          <w:bCs/>
          <w:i/>
          <w:iCs/>
          <w:color w:val="000000"/>
          <w:sz w:val="24"/>
          <w:szCs w:val="24"/>
          <w:u w:val="single"/>
        </w:rPr>
        <w:t>Метапредметные результаты</w:t>
      </w:r>
    </w:p>
    <w:p w:rsidR="0033155D" w:rsidRPr="00EA3E4A" w:rsidRDefault="0033155D" w:rsidP="0033155D">
      <w:pPr>
        <w:spacing w:after="0" w:line="270" w:lineRule="atLeast"/>
        <w:ind w:firstLine="568"/>
        <w:jc w:val="both"/>
        <w:rPr>
          <w:rFonts w:eastAsia="Times New Roman" w:cs="Calibri"/>
          <w:color w:val="000000"/>
        </w:rPr>
      </w:pPr>
      <w:r w:rsidRPr="00EA3E4A">
        <w:rPr>
          <w:rFonts w:ascii="Times New Roman" w:eastAsia="Times New Roman" w:hAnsi="Times New Roman"/>
          <w:b/>
          <w:bCs/>
          <w:i/>
          <w:iCs/>
          <w:color w:val="000000"/>
          <w:sz w:val="24"/>
          <w:szCs w:val="24"/>
        </w:rPr>
        <w:t>Регулятивные универсальные учебные действия</w:t>
      </w:r>
    </w:p>
    <w:p w:rsidR="0033155D" w:rsidRPr="00EA3E4A" w:rsidRDefault="0033155D" w:rsidP="0033155D">
      <w:pPr>
        <w:numPr>
          <w:ilvl w:val="0"/>
          <w:numId w:val="40"/>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принимать и сохранять цель и учебную задачу;</w:t>
      </w:r>
    </w:p>
    <w:p w:rsidR="0033155D" w:rsidRPr="00EA3E4A" w:rsidRDefault="0033155D" w:rsidP="0033155D">
      <w:pPr>
        <w:numPr>
          <w:ilvl w:val="0"/>
          <w:numId w:val="40"/>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33155D" w:rsidRPr="00EA3E4A" w:rsidRDefault="0033155D" w:rsidP="0033155D">
      <w:pPr>
        <w:numPr>
          <w:ilvl w:val="0"/>
          <w:numId w:val="41"/>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lastRenderedPageBreak/>
        <w:t>планировать (совместно с учителем) свои действия в соответствии с поставленной задачей и условиями её реализации;</w:t>
      </w:r>
    </w:p>
    <w:p w:rsidR="0033155D" w:rsidRPr="00EA3E4A" w:rsidRDefault="0033155D" w:rsidP="0033155D">
      <w:pPr>
        <w:numPr>
          <w:ilvl w:val="0"/>
          <w:numId w:val="42"/>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33155D" w:rsidRPr="00EA3E4A" w:rsidRDefault="0033155D" w:rsidP="0033155D">
      <w:pPr>
        <w:numPr>
          <w:ilvl w:val="0"/>
          <w:numId w:val="42"/>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33155D" w:rsidRPr="00EA3E4A" w:rsidRDefault="0033155D" w:rsidP="0033155D">
      <w:pPr>
        <w:numPr>
          <w:ilvl w:val="0"/>
          <w:numId w:val="42"/>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33155D" w:rsidRPr="00EA3E4A" w:rsidRDefault="0033155D" w:rsidP="0033155D">
      <w:pPr>
        <w:numPr>
          <w:ilvl w:val="0"/>
          <w:numId w:val="42"/>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оценивать совместно с учителем или одноклассниками результат своих действий, вносить соответствующие коррективы;</w:t>
      </w:r>
    </w:p>
    <w:p w:rsidR="0033155D" w:rsidRPr="00EA3E4A" w:rsidRDefault="0033155D" w:rsidP="0033155D">
      <w:pPr>
        <w:numPr>
          <w:ilvl w:val="0"/>
          <w:numId w:val="42"/>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адекватно воспринимать оценку своей работы учителями, товарищами, другими лицами;</w:t>
      </w:r>
    </w:p>
    <w:p w:rsidR="0033155D" w:rsidRPr="00EA3E4A" w:rsidRDefault="0033155D" w:rsidP="0033155D">
      <w:pPr>
        <w:numPr>
          <w:ilvl w:val="0"/>
          <w:numId w:val="42"/>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понимать причины успеха и неуспеха выполнения учебной задачи;</w:t>
      </w:r>
    </w:p>
    <w:p w:rsidR="0033155D" w:rsidRPr="00EA3E4A" w:rsidRDefault="0033155D" w:rsidP="0033155D">
      <w:pPr>
        <w:numPr>
          <w:ilvl w:val="0"/>
          <w:numId w:val="42"/>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выполнять учебные действия в устной, письменной речи, во внутреннем плане.</w:t>
      </w:r>
    </w:p>
    <w:p w:rsidR="0033155D" w:rsidRPr="00EA3E4A" w:rsidRDefault="0033155D" w:rsidP="0033155D">
      <w:pPr>
        <w:spacing w:after="0" w:line="270" w:lineRule="atLeast"/>
        <w:ind w:firstLine="568"/>
        <w:jc w:val="both"/>
        <w:rPr>
          <w:rFonts w:eastAsia="Times New Roman" w:cs="Calibri"/>
          <w:color w:val="000000"/>
        </w:rPr>
      </w:pPr>
      <w:r w:rsidRPr="00EA3E4A">
        <w:rPr>
          <w:rFonts w:ascii="Times New Roman" w:eastAsia="Times New Roman" w:hAnsi="Times New Roman"/>
          <w:b/>
          <w:bCs/>
          <w:i/>
          <w:iCs/>
          <w:color w:val="000000"/>
          <w:sz w:val="24"/>
          <w:szCs w:val="24"/>
        </w:rPr>
        <w:t>Познавательные УУД</w:t>
      </w:r>
    </w:p>
    <w:p w:rsidR="0033155D" w:rsidRPr="00EA3E4A" w:rsidRDefault="0033155D" w:rsidP="0033155D">
      <w:pPr>
        <w:numPr>
          <w:ilvl w:val="0"/>
          <w:numId w:val="43"/>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осознавать познавательную задачу, воспринимать её на слух, решать её (под руководством учителя или самостоятельно);</w:t>
      </w:r>
    </w:p>
    <w:p w:rsidR="0033155D" w:rsidRPr="00EA3E4A" w:rsidRDefault="0033155D" w:rsidP="0033155D">
      <w:pPr>
        <w:numPr>
          <w:ilvl w:val="0"/>
          <w:numId w:val="43"/>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воспринимать на слух и понимать различные виды сообщений (информационные тексты);</w:t>
      </w:r>
    </w:p>
    <w:p w:rsidR="0033155D" w:rsidRPr="00EA3E4A" w:rsidRDefault="0033155D" w:rsidP="0033155D">
      <w:pPr>
        <w:numPr>
          <w:ilvl w:val="0"/>
          <w:numId w:val="43"/>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ориентироваться в учебнике (на форзацах, страницах учебника, в оглавлении, в условных обозначениях, в словарях учебника);</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работать с информацией, представленной в разных формах (текст, рисунок, таблица, схема), под руководством учителя и самостоятельно;</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осуществлять под руководством учителя поиск нужной информации в соответствии с поставленной задачей в учебнике и учебных пособиях;</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пользоваться словарями и справочным материалом учебника;</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осмысленно читать текст, выделять существенную информацию из текстов разных видов (художественного и познавательного);</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составлять небольшие собственные тексты по предложенной теме, рисунку;</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анализировать изучаемые факты, явления языка с выделением их существенных признаков (в процессе коллективной организации деятельности);</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осуществлять синтез как составление целого из их частей (под руководством учителя);</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ориентироваться при решении учебной задачи на возможные способы её решения;</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находить языковые примеры для иллюстрации изучаемых языковых понятий;</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 xml:space="preserve">обобщать (выделять ряд или класс </w:t>
      </w:r>
      <w:proofErr w:type="gramStart"/>
      <w:r w:rsidRPr="00EA3E4A">
        <w:rPr>
          <w:rFonts w:ascii="Times New Roman" w:eastAsia="Times New Roman" w:hAnsi="Times New Roman"/>
          <w:color w:val="000000"/>
          <w:sz w:val="24"/>
          <w:szCs w:val="24"/>
        </w:rPr>
        <w:t>объектов</w:t>
      </w:r>
      <w:proofErr w:type="gramEnd"/>
      <w:r w:rsidRPr="00EA3E4A">
        <w:rPr>
          <w:rFonts w:ascii="Times New Roman" w:eastAsia="Times New Roman" w:hAnsi="Times New Roman"/>
          <w:color w:val="000000"/>
          <w:sz w:val="24"/>
          <w:szCs w:val="24"/>
        </w:rPr>
        <w:t xml:space="preserve"> как по заданному признаку, так и самостоятельно);</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делать выводы в результате совместной работы класса и учителя;</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lastRenderedPageBreak/>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33155D" w:rsidRPr="00EA3E4A" w:rsidRDefault="0033155D" w:rsidP="0033155D">
      <w:pPr>
        <w:numPr>
          <w:ilvl w:val="0"/>
          <w:numId w:val="44"/>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устанавливать причинно-следственные связи в изучаемом круге явлений, строить рассуждения в форме простых суждений об объекте.</w:t>
      </w:r>
    </w:p>
    <w:p w:rsidR="0033155D" w:rsidRPr="00EA3E4A" w:rsidRDefault="0033155D" w:rsidP="0033155D">
      <w:pPr>
        <w:spacing w:after="0" w:line="270" w:lineRule="atLeast"/>
        <w:ind w:firstLine="568"/>
        <w:jc w:val="both"/>
        <w:rPr>
          <w:rFonts w:eastAsia="Times New Roman" w:cs="Calibri"/>
          <w:color w:val="000000"/>
        </w:rPr>
      </w:pPr>
      <w:r w:rsidRPr="00EA3E4A">
        <w:rPr>
          <w:rFonts w:ascii="Times New Roman" w:eastAsia="Times New Roman" w:hAnsi="Times New Roman"/>
          <w:b/>
          <w:bCs/>
          <w:i/>
          <w:iCs/>
          <w:color w:val="000000"/>
          <w:sz w:val="24"/>
          <w:szCs w:val="24"/>
        </w:rPr>
        <w:t>Коммуникативные УУД</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слушать собеседника и понимать речь других;</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оформлять свои мысли в устной и письменной форме (на уровне предложения или небольшого текста);</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выбирать адекватные речевые средства в диалоге с учителем и одноклассниками;</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задавать вопросы, адекватные речевой ситуации, отвечать на вопросы других; строить понятные для партнёра высказывания;</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признавать существование различных точек зрения;</w:t>
      </w:r>
      <w:r w:rsidRPr="00EA3E4A">
        <w:rPr>
          <w:rFonts w:ascii="Times New Roman" w:eastAsia="Times New Roman" w:hAnsi="Times New Roman"/>
          <w:i/>
          <w:iCs/>
          <w:color w:val="000000"/>
          <w:sz w:val="24"/>
          <w:szCs w:val="24"/>
        </w:rPr>
        <w:t> </w:t>
      </w:r>
      <w:r w:rsidRPr="00EA3E4A">
        <w:rPr>
          <w:rFonts w:ascii="Times New Roman" w:eastAsia="Times New Roman" w:hAnsi="Times New Roman"/>
          <w:color w:val="000000"/>
          <w:sz w:val="24"/>
          <w:szCs w:val="24"/>
        </w:rPr>
        <w:t>воспринимать другое мнение и позицию;</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формулировать собственное мнение и аргументировать его;</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33155D" w:rsidRPr="00EA3E4A" w:rsidRDefault="0033155D" w:rsidP="0033155D">
      <w:pPr>
        <w:numPr>
          <w:ilvl w:val="0"/>
          <w:numId w:val="45"/>
        </w:numPr>
        <w:spacing w:after="0" w:line="240" w:lineRule="auto"/>
        <w:ind w:left="0" w:firstLine="568"/>
        <w:jc w:val="both"/>
        <w:rPr>
          <w:rFonts w:eastAsia="Times New Roman" w:cs="Calibri"/>
          <w:color w:val="000000"/>
        </w:rPr>
      </w:pPr>
      <w:r w:rsidRPr="00EA3E4A">
        <w:rPr>
          <w:rFonts w:ascii="Times New Roman" w:eastAsia="Times New Roman" w:hAnsi="Times New Roman"/>
          <w:color w:val="000000"/>
          <w:sz w:val="24"/>
          <w:szCs w:val="24"/>
        </w:rPr>
        <w:t>строить монологическое высказывание с учётом поставленной коммуникативной задачи;</w:t>
      </w:r>
    </w:p>
    <w:p w:rsidR="0033155D" w:rsidRPr="00EA3E4A" w:rsidRDefault="0033155D" w:rsidP="0033155D">
      <w:pPr>
        <w:spacing w:after="0" w:line="270" w:lineRule="atLeast"/>
        <w:ind w:firstLine="568"/>
        <w:jc w:val="both"/>
        <w:rPr>
          <w:rFonts w:eastAsia="Times New Roman" w:cs="Calibri"/>
          <w:color w:val="000000"/>
        </w:rPr>
      </w:pPr>
      <w:r w:rsidRPr="00EA3E4A">
        <w:rPr>
          <w:rFonts w:ascii="Times New Roman" w:eastAsia="Times New Roman" w:hAnsi="Times New Roman"/>
          <w:b/>
          <w:bCs/>
          <w:i/>
          <w:iCs/>
          <w:color w:val="000000"/>
          <w:sz w:val="24"/>
          <w:szCs w:val="24"/>
          <w:u w:val="single"/>
        </w:rPr>
        <w:t>Предметные результаты </w:t>
      </w:r>
      <w:r w:rsidRPr="00EA3E4A">
        <w:rPr>
          <w:rFonts w:ascii="Times New Roman" w:eastAsia="Times New Roman" w:hAnsi="Times New Roman"/>
          <w:color w:val="000000"/>
          <w:sz w:val="24"/>
          <w:szCs w:val="24"/>
        </w:rPr>
        <w:t>изучения курса «</w:t>
      </w:r>
      <w:r>
        <w:rPr>
          <w:rFonts w:ascii="Times New Roman" w:eastAsia="Times New Roman" w:hAnsi="Times New Roman"/>
          <w:color w:val="000000"/>
          <w:sz w:val="24"/>
          <w:szCs w:val="24"/>
        </w:rPr>
        <w:t>Родной</w:t>
      </w:r>
      <w:r w:rsidRPr="00EA3E4A">
        <w:rPr>
          <w:rFonts w:ascii="Times New Roman" w:eastAsia="Times New Roman" w:hAnsi="Times New Roman"/>
          <w:color w:val="000000"/>
          <w:sz w:val="24"/>
          <w:szCs w:val="24"/>
        </w:rPr>
        <w:t xml:space="preserve"> язык»</w:t>
      </w:r>
    </w:p>
    <w:p w:rsidR="0033155D" w:rsidRPr="00EA3E4A" w:rsidRDefault="0033155D" w:rsidP="0033155D">
      <w:pPr>
        <w:spacing w:after="0" w:line="270" w:lineRule="atLeast"/>
        <w:ind w:left="360"/>
        <w:jc w:val="both"/>
        <w:rPr>
          <w:rFonts w:eastAsia="Times New Roman" w:cs="Calibri"/>
          <w:color w:val="000000"/>
        </w:rPr>
      </w:pPr>
      <w:r w:rsidRPr="00EA3E4A">
        <w:rPr>
          <w:rFonts w:ascii="Times New Roman" w:eastAsia="Times New Roman" w:hAnsi="Times New Roman"/>
          <w:color w:val="000000"/>
          <w:sz w:val="24"/>
          <w:szCs w:val="24"/>
        </w:rPr>
        <w:t>является сформированность следующих умений:</w:t>
      </w:r>
    </w:p>
    <w:p w:rsidR="0033155D" w:rsidRDefault="0033155D" w:rsidP="0033155D">
      <w:pPr>
        <w:spacing w:after="0" w:line="240" w:lineRule="auto"/>
        <w:jc w:val="both"/>
        <w:rPr>
          <w:rFonts w:eastAsia="Times New Roman" w:cs="Calibri"/>
          <w:color w:val="000000"/>
        </w:rPr>
      </w:pPr>
      <w:r w:rsidRPr="00EA3E4A">
        <w:rPr>
          <w:rFonts w:ascii="Times New Roman" w:eastAsia="Times New Roman" w:hAnsi="Times New Roman"/>
          <w:color w:val="000000"/>
          <w:sz w:val="24"/>
          <w:szCs w:val="24"/>
        </w:rPr>
        <w:t>          – </w:t>
      </w:r>
      <w:r>
        <w:rPr>
          <w:rFonts w:ascii="Times New Roman" w:eastAsia="Times New Roman" w:hAnsi="Times New Roman"/>
          <w:color w:val="000000"/>
          <w:sz w:val="24"/>
          <w:szCs w:val="24"/>
        </w:rPr>
        <w:t>Читать маленькие тексты, составлять простые предложения из данных учителем слов. Составлять небольшой текст из опорных слов, отвечать на простые вопросы. Анализировать поступки людей в произведениях, приводить примеры на личном</w:t>
      </w:r>
      <w:r w:rsidRPr="00EA3E4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примере и </w:t>
      </w:r>
      <w:r w:rsidRPr="00EA3E4A">
        <w:rPr>
          <w:rFonts w:ascii="Times New Roman" w:eastAsia="Times New Roman" w:hAnsi="Times New Roman"/>
          <w:color w:val="000000"/>
          <w:sz w:val="24"/>
          <w:szCs w:val="24"/>
        </w:rPr>
        <w:t>людей</w:t>
      </w:r>
      <w:r>
        <w:rPr>
          <w:rFonts w:ascii="Times New Roman" w:eastAsia="Times New Roman" w:hAnsi="Times New Roman"/>
          <w:color w:val="000000"/>
          <w:sz w:val="24"/>
          <w:szCs w:val="24"/>
        </w:rPr>
        <w:t>, героев</w:t>
      </w:r>
      <w:r w:rsidRPr="00EA3E4A">
        <w:rPr>
          <w:rFonts w:ascii="Times New Roman" w:eastAsia="Times New Roman" w:hAnsi="Times New Roman"/>
          <w:color w:val="000000"/>
          <w:sz w:val="24"/>
          <w:szCs w:val="24"/>
        </w:rPr>
        <w:t xml:space="preserve"> (при анализе текстов). Различать устную,  письменную речь и речь про себя. Отличать диалогическую речь </w:t>
      </w:r>
      <w:proofErr w:type="gramStart"/>
      <w:r w:rsidRPr="00EA3E4A">
        <w:rPr>
          <w:rFonts w:ascii="Times New Roman" w:eastAsia="Times New Roman" w:hAnsi="Times New Roman"/>
          <w:color w:val="000000"/>
          <w:sz w:val="24"/>
          <w:szCs w:val="24"/>
        </w:rPr>
        <w:t>от</w:t>
      </w:r>
      <w:proofErr w:type="gramEnd"/>
      <w:r w:rsidRPr="00EA3E4A">
        <w:rPr>
          <w:rFonts w:ascii="Times New Roman" w:eastAsia="Times New Roman" w:hAnsi="Times New Roman"/>
          <w:color w:val="000000"/>
          <w:sz w:val="24"/>
          <w:szCs w:val="24"/>
        </w:rPr>
        <w:t xml:space="preserve"> монологической, использовать в речи.</w:t>
      </w:r>
    </w:p>
    <w:p w:rsidR="0033155D" w:rsidRPr="00EA3E4A" w:rsidRDefault="0033155D" w:rsidP="0033155D">
      <w:pPr>
        <w:spacing w:after="0" w:line="240" w:lineRule="auto"/>
        <w:ind w:firstLine="360"/>
        <w:jc w:val="both"/>
        <w:rPr>
          <w:rFonts w:eastAsia="Times New Roman" w:cs="Calibri"/>
          <w:color w:val="000000"/>
        </w:rPr>
      </w:pPr>
      <w:r w:rsidRPr="00EA3E4A">
        <w:rPr>
          <w:rFonts w:ascii="Times New Roman" w:eastAsia="Times New Roman" w:hAnsi="Times New Roman"/>
          <w:color w:val="000000"/>
          <w:sz w:val="24"/>
          <w:szCs w:val="24"/>
        </w:rPr>
        <w:t xml:space="preserve">– Отличать текст от </w:t>
      </w:r>
      <w:r>
        <w:rPr>
          <w:rFonts w:ascii="Times New Roman" w:eastAsia="Times New Roman" w:hAnsi="Times New Roman"/>
          <w:color w:val="000000"/>
          <w:sz w:val="24"/>
          <w:szCs w:val="24"/>
        </w:rPr>
        <w:t>предложения, распознававть и учиться писать слова с долгими гласными. Определять тему и главную</w:t>
      </w:r>
      <w:r>
        <w:rPr>
          <w:rFonts w:eastAsia="Times New Roman" w:cs="Calibri"/>
          <w:color w:val="000000"/>
        </w:rPr>
        <w:t xml:space="preserve"> </w:t>
      </w:r>
      <w:r w:rsidRPr="00EA3E4A">
        <w:rPr>
          <w:rFonts w:ascii="Times New Roman" w:eastAsia="Times New Roman" w:hAnsi="Times New Roman"/>
          <w:color w:val="000000"/>
          <w:sz w:val="24"/>
          <w:szCs w:val="24"/>
        </w:rPr>
        <w:t xml:space="preserve">мысль текста, соотносить текст и заголовок, подбирать заголовок к тексту. Составлять </w:t>
      </w:r>
      <w:r>
        <w:rPr>
          <w:rFonts w:ascii="Times New Roman" w:eastAsia="Times New Roman" w:hAnsi="Times New Roman"/>
          <w:color w:val="000000"/>
          <w:sz w:val="24"/>
          <w:szCs w:val="24"/>
        </w:rPr>
        <w:t xml:space="preserve">небольшой </w:t>
      </w:r>
      <w:r w:rsidRPr="00EA3E4A">
        <w:rPr>
          <w:rFonts w:ascii="Times New Roman" w:eastAsia="Times New Roman" w:hAnsi="Times New Roman"/>
          <w:color w:val="000000"/>
          <w:sz w:val="24"/>
          <w:szCs w:val="24"/>
        </w:rPr>
        <w:t>рассказ по рисунку</w:t>
      </w:r>
      <w:r>
        <w:rPr>
          <w:rFonts w:ascii="Times New Roman" w:eastAsia="Times New Roman" w:hAnsi="Times New Roman"/>
          <w:color w:val="000000"/>
          <w:sz w:val="24"/>
          <w:szCs w:val="24"/>
        </w:rPr>
        <w:t>.</w:t>
      </w:r>
    </w:p>
    <w:p w:rsidR="0033155D" w:rsidRPr="00EA3E4A" w:rsidRDefault="0033155D" w:rsidP="0033155D">
      <w:pPr>
        <w:spacing w:after="0" w:line="270" w:lineRule="atLeast"/>
        <w:ind w:firstLine="360"/>
        <w:jc w:val="both"/>
        <w:rPr>
          <w:rFonts w:eastAsia="Times New Roman" w:cs="Calibri"/>
          <w:color w:val="000000"/>
        </w:rPr>
      </w:pPr>
      <w:r>
        <w:rPr>
          <w:rFonts w:ascii="Times New Roman" w:eastAsia="Times New Roman" w:hAnsi="Times New Roman"/>
          <w:color w:val="000000"/>
          <w:sz w:val="24"/>
          <w:szCs w:val="24"/>
        </w:rPr>
        <w:t>– Отделять предложение в группе</w:t>
      </w:r>
      <w:r w:rsidRPr="00EA3E4A">
        <w:rPr>
          <w:rFonts w:ascii="Times New Roman" w:eastAsia="Times New Roman" w:hAnsi="Times New Roman"/>
          <w:color w:val="000000"/>
          <w:sz w:val="24"/>
          <w:szCs w:val="24"/>
        </w:rPr>
        <w:t xml:space="preserve"> слов, определять его границы. Составлять предложения из слов. Находить главные и второстепенные члены предложения</w:t>
      </w:r>
      <w:r>
        <w:rPr>
          <w:rFonts w:ascii="Times New Roman" w:eastAsia="Times New Roman" w:hAnsi="Times New Roman"/>
          <w:color w:val="000000"/>
          <w:sz w:val="24"/>
          <w:szCs w:val="24"/>
        </w:rPr>
        <w:t xml:space="preserve">. Составлять </w:t>
      </w:r>
      <w:r w:rsidRPr="00EA3E4A">
        <w:rPr>
          <w:rFonts w:ascii="Times New Roman" w:eastAsia="Times New Roman" w:hAnsi="Times New Roman"/>
          <w:color w:val="000000"/>
          <w:sz w:val="24"/>
          <w:szCs w:val="24"/>
        </w:rPr>
        <w:t>нераспространённые предложе</w:t>
      </w:r>
      <w:r>
        <w:rPr>
          <w:rFonts w:ascii="Times New Roman" w:eastAsia="Times New Roman" w:hAnsi="Times New Roman"/>
          <w:color w:val="000000"/>
          <w:sz w:val="24"/>
          <w:szCs w:val="24"/>
        </w:rPr>
        <w:t xml:space="preserve">ния. </w:t>
      </w:r>
      <w:r w:rsidRPr="00EA3E4A">
        <w:rPr>
          <w:rFonts w:ascii="Times New Roman" w:eastAsia="Times New Roman" w:hAnsi="Times New Roman"/>
          <w:color w:val="000000"/>
          <w:sz w:val="24"/>
          <w:szCs w:val="24"/>
        </w:rPr>
        <w:t>Составлять предложения из деформированных слов.</w:t>
      </w:r>
    </w:p>
    <w:p w:rsidR="0033155D" w:rsidRPr="00C13036" w:rsidRDefault="0033155D" w:rsidP="0033155D">
      <w:pPr>
        <w:pStyle w:val="af0"/>
        <w:ind w:firstLine="708"/>
        <w:jc w:val="both"/>
        <w:rPr>
          <w:rFonts w:ascii="Times New Roman" w:hAnsi="Times New Roman" w:cs="Times New Roman"/>
          <w:sz w:val="24"/>
          <w:szCs w:val="24"/>
        </w:rPr>
      </w:pPr>
      <w:r w:rsidRPr="00C13036">
        <w:rPr>
          <w:rFonts w:ascii="Times New Roman" w:hAnsi="Times New Roman" w:cs="Times New Roman"/>
          <w:sz w:val="24"/>
          <w:szCs w:val="24"/>
        </w:rPr>
        <w:t>Учащиеся должны знать определения основных изученных в</w:t>
      </w:r>
      <w:r>
        <w:rPr>
          <w:rFonts w:ascii="Times New Roman" w:hAnsi="Times New Roman" w:cs="Times New Roman"/>
          <w:sz w:val="24"/>
          <w:szCs w:val="24"/>
        </w:rPr>
        <w:t>о</w:t>
      </w:r>
      <w:r w:rsidRPr="00C13036">
        <w:rPr>
          <w:rFonts w:ascii="Times New Roman" w:hAnsi="Times New Roman" w:cs="Times New Roman"/>
          <w:sz w:val="24"/>
          <w:szCs w:val="24"/>
        </w:rPr>
        <w:t xml:space="preserve"> </w:t>
      </w:r>
      <w:r>
        <w:rPr>
          <w:rFonts w:ascii="Times New Roman" w:hAnsi="Times New Roman" w:cs="Times New Roman"/>
          <w:sz w:val="24"/>
          <w:szCs w:val="24"/>
        </w:rPr>
        <w:t>1-ом</w:t>
      </w:r>
      <w:r w:rsidRPr="00C13036">
        <w:rPr>
          <w:rFonts w:ascii="Times New Roman" w:hAnsi="Times New Roman" w:cs="Times New Roman"/>
          <w:sz w:val="24"/>
          <w:szCs w:val="24"/>
        </w:rPr>
        <w:t xml:space="preserve"> классе языковых явлений, обосновывать свои ответы, приводя нужные примеры. </w:t>
      </w:r>
    </w:p>
    <w:p w:rsidR="0033155D" w:rsidRDefault="0033155D" w:rsidP="0033155D">
      <w:pPr>
        <w:pStyle w:val="af0"/>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Предполагаемые результаты. </w:t>
      </w:r>
    </w:p>
    <w:p w:rsidR="0033155D" w:rsidRPr="009A44AE" w:rsidRDefault="0033155D" w:rsidP="0033155D">
      <w:pPr>
        <w:pStyle w:val="af0"/>
        <w:ind w:firstLine="708"/>
        <w:jc w:val="both"/>
        <w:rPr>
          <w:rFonts w:ascii="Times New Roman" w:hAnsi="Times New Roman" w:cs="Times New Roman"/>
          <w:b/>
          <w:i/>
          <w:sz w:val="24"/>
          <w:szCs w:val="24"/>
        </w:rPr>
      </w:pPr>
      <w:r w:rsidRPr="009A44AE">
        <w:rPr>
          <w:rFonts w:ascii="Times New Roman" w:hAnsi="Times New Roman" w:cs="Times New Roman"/>
          <w:b/>
          <w:i/>
          <w:sz w:val="24"/>
          <w:szCs w:val="24"/>
        </w:rPr>
        <w:t xml:space="preserve">Выпускник </w:t>
      </w:r>
      <w:proofErr w:type="gramStart"/>
      <w:r w:rsidRPr="009A44AE">
        <w:rPr>
          <w:rFonts w:ascii="Times New Roman" w:hAnsi="Times New Roman" w:cs="Times New Roman"/>
          <w:b/>
          <w:i/>
          <w:sz w:val="24"/>
          <w:szCs w:val="24"/>
        </w:rPr>
        <w:t>научится</w:t>
      </w:r>
      <w:proofErr w:type="gramEnd"/>
      <w:r w:rsidRPr="009A44AE">
        <w:rPr>
          <w:rFonts w:ascii="Times New Roman" w:hAnsi="Times New Roman" w:cs="Times New Roman"/>
          <w:b/>
          <w:i/>
          <w:sz w:val="24"/>
          <w:szCs w:val="24"/>
        </w:rPr>
        <w:t xml:space="preserve"> </w:t>
      </w:r>
      <w:r w:rsidRPr="00AD3D59">
        <w:rPr>
          <w:rFonts w:ascii="Times New Roman" w:hAnsi="Times New Roman" w:cs="Times New Roman"/>
          <w:b/>
          <w:i/>
          <w:sz w:val="24"/>
          <w:szCs w:val="24"/>
        </w:rPr>
        <w:t>/</w:t>
      </w:r>
      <w:r w:rsidRPr="009A44AE">
        <w:rPr>
          <w:rFonts w:ascii="Times New Roman" w:hAnsi="Times New Roman" w:cs="Times New Roman"/>
          <w:b/>
          <w:i/>
          <w:sz w:val="24"/>
          <w:szCs w:val="24"/>
        </w:rPr>
        <w:t xml:space="preserve"> сможет научиться:</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 производить </w:t>
      </w:r>
      <w:proofErr w:type="gramStart"/>
      <w:r w:rsidRPr="00C13036">
        <w:rPr>
          <w:rFonts w:ascii="Times New Roman" w:hAnsi="Times New Roman" w:cs="Times New Roman"/>
          <w:sz w:val="24"/>
          <w:szCs w:val="24"/>
        </w:rPr>
        <w:t>звуко-</w:t>
      </w:r>
      <w:r>
        <w:rPr>
          <w:rFonts w:ascii="Times New Roman" w:hAnsi="Times New Roman" w:cs="Times New Roman"/>
          <w:sz w:val="24"/>
          <w:szCs w:val="24"/>
        </w:rPr>
        <w:t>буквенный</w:t>
      </w:r>
      <w:proofErr w:type="gramEnd"/>
      <w:r>
        <w:rPr>
          <w:rFonts w:ascii="Times New Roman" w:hAnsi="Times New Roman" w:cs="Times New Roman"/>
          <w:sz w:val="24"/>
          <w:szCs w:val="24"/>
        </w:rPr>
        <w:t xml:space="preserve"> разбор слов, знать гласные и согласные, долгие гласные, звонкие и глухие согласные</w:t>
      </w:r>
      <w:r w:rsidRPr="00C13036">
        <w:rPr>
          <w:rFonts w:ascii="Times New Roman" w:hAnsi="Times New Roman" w:cs="Times New Roman"/>
          <w:sz w:val="24"/>
          <w:szCs w:val="24"/>
        </w:rPr>
        <w:t xml:space="preserve">. </w:t>
      </w:r>
    </w:p>
    <w:p w:rsidR="0033155D" w:rsidRPr="00C13036"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t xml:space="preserve">• составлять простые </w:t>
      </w:r>
      <w:r w:rsidRPr="00C13036">
        <w:rPr>
          <w:rFonts w:ascii="Times New Roman" w:hAnsi="Times New Roman" w:cs="Times New Roman"/>
          <w:sz w:val="24"/>
          <w:szCs w:val="24"/>
        </w:rPr>
        <w:t>предложения.</w:t>
      </w:r>
    </w:p>
    <w:p w:rsidR="0033155D" w:rsidRPr="00C13036"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lastRenderedPageBreak/>
        <w:t>• п</w:t>
      </w:r>
      <w:r w:rsidRPr="00C13036">
        <w:rPr>
          <w:rFonts w:ascii="Times New Roman" w:hAnsi="Times New Roman" w:cs="Times New Roman"/>
          <w:sz w:val="24"/>
          <w:szCs w:val="24"/>
        </w:rPr>
        <w:t xml:space="preserve">ользоваться синонимами </w:t>
      </w:r>
      <w:r>
        <w:rPr>
          <w:rFonts w:ascii="Times New Roman" w:hAnsi="Times New Roman" w:cs="Times New Roman"/>
          <w:sz w:val="24"/>
          <w:szCs w:val="24"/>
        </w:rPr>
        <w:t xml:space="preserve">и антонимами в соответствии с содержанием, </w:t>
      </w:r>
      <w:r w:rsidRPr="00C13036">
        <w:rPr>
          <w:rFonts w:ascii="Times New Roman" w:hAnsi="Times New Roman" w:cs="Times New Roman"/>
          <w:sz w:val="24"/>
          <w:szCs w:val="24"/>
        </w:rPr>
        <w:t xml:space="preserve">стилем речи. Соблюдать нормы литературного языка в пределах изученного материала. </w:t>
      </w:r>
    </w:p>
    <w:p w:rsidR="0033155D"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По пунктуации.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Ставить знаки пр</w:t>
      </w:r>
      <w:r>
        <w:rPr>
          <w:rFonts w:ascii="Times New Roman" w:hAnsi="Times New Roman" w:cs="Times New Roman"/>
          <w:sz w:val="24"/>
          <w:szCs w:val="24"/>
        </w:rPr>
        <w:t>епинания в простых предложениях.</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 По орфографии.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Правильно писать изученные в </w:t>
      </w:r>
      <w:r>
        <w:rPr>
          <w:rFonts w:ascii="Times New Roman" w:hAnsi="Times New Roman" w:cs="Times New Roman"/>
          <w:sz w:val="24"/>
          <w:szCs w:val="24"/>
        </w:rPr>
        <w:t xml:space="preserve">1-ом классе слова с </w:t>
      </w:r>
      <w:r w:rsidRPr="00C13036">
        <w:rPr>
          <w:rFonts w:ascii="Times New Roman" w:hAnsi="Times New Roman" w:cs="Times New Roman"/>
          <w:sz w:val="24"/>
          <w:szCs w:val="24"/>
        </w:rPr>
        <w:t xml:space="preserve">орфограммами. </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По связной р</w:t>
      </w:r>
      <w:r>
        <w:rPr>
          <w:rFonts w:ascii="Times New Roman" w:hAnsi="Times New Roman" w:cs="Times New Roman"/>
          <w:sz w:val="24"/>
          <w:szCs w:val="24"/>
        </w:rPr>
        <w:t>ечи. Писать мини-сочинения, мин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рассказы.</w:t>
      </w:r>
    </w:p>
    <w:p w:rsidR="0033155D" w:rsidRPr="00C13036"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t xml:space="preserve">       Читать в минуту не менее 40 слов, уметь говорить литературные бурятские слова, составлять из них предложения и небольшие рассказы на определённую тему.</w:t>
      </w:r>
    </w:p>
    <w:p w:rsidR="0033155D" w:rsidRPr="00AD3D59" w:rsidRDefault="0033155D" w:rsidP="0033155D">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AD3D59">
        <w:rPr>
          <w:rFonts w:ascii="Times New Roman" w:hAnsi="Times New Roman" w:cs="Times New Roman"/>
          <w:b/>
          <w:i/>
          <w:sz w:val="24"/>
          <w:szCs w:val="24"/>
        </w:rPr>
        <w:t>Система оценки знаний, умений и навыков учащихся по бурятскому языку</w:t>
      </w:r>
    </w:p>
    <w:p w:rsidR="0033155D" w:rsidRPr="00C13036" w:rsidRDefault="0033155D" w:rsidP="0033155D">
      <w:pPr>
        <w:pStyle w:val="af0"/>
        <w:ind w:firstLine="708"/>
        <w:jc w:val="both"/>
        <w:rPr>
          <w:rFonts w:ascii="Times New Roman" w:hAnsi="Times New Roman" w:cs="Times New Roman"/>
          <w:sz w:val="24"/>
          <w:szCs w:val="24"/>
        </w:rPr>
      </w:pPr>
      <w:proofErr w:type="gramStart"/>
      <w:r w:rsidRPr="00C13036">
        <w:rPr>
          <w:rFonts w:ascii="Times New Roman" w:hAnsi="Times New Roman" w:cs="Times New Roman"/>
          <w:sz w:val="24"/>
          <w:szCs w:val="24"/>
        </w:rPr>
        <w:t>Контроль за</w:t>
      </w:r>
      <w:proofErr w:type="gramEnd"/>
      <w:r w:rsidRPr="00C13036">
        <w:rPr>
          <w:rFonts w:ascii="Times New Roman" w:hAnsi="Times New Roman" w:cs="Times New Roman"/>
          <w:sz w:val="24"/>
          <w:szCs w:val="24"/>
        </w:rPr>
        <w:t xml:space="preserve"> результатами обучения осуществляется по трём направлениям:</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 </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родного языка, его изобразительно-выразительными возможностями, нормами орфографии и пунктуации; </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 </w:t>
      </w:r>
    </w:p>
    <w:p w:rsidR="0033155D" w:rsidRPr="00C13036" w:rsidRDefault="0033155D" w:rsidP="0033155D">
      <w:pPr>
        <w:pStyle w:val="af0"/>
        <w:jc w:val="both"/>
        <w:rPr>
          <w:rFonts w:ascii="Times New Roman" w:hAnsi="Times New Roman" w:cs="Times New Roman"/>
          <w:sz w:val="24"/>
          <w:szCs w:val="24"/>
        </w:rPr>
      </w:pPr>
    </w:p>
    <w:p w:rsidR="0033155D" w:rsidRPr="00D54B43" w:rsidRDefault="0033155D" w:rsidP="0033155D">
      <w:pPr>
        <w:pStyle w:val="af0"/>
        <w:jc w:val="both"/>
        <w:rPr>
          <w:rFonts w:ascii="Times New Roman" w:hAnsi="Times New Roman" w:cs="Times New Roman"/>
          <w:b/>
          <w:i/>
          <w:sz w:val="24"/>
          <w:szCs w:val="24"/>
        </w:rPr>
      </w:pPr>
      <w:r w:rsidRPr="00D54B43">
        <w:rPr>
          <w:rFonts w:ascii="Times New Roman" w:hAnsi="Times New Roman" w:cs="Times New Roman"/>
          <w:b/>
          <w:i/>
          <w:sz w:val="24"/>
          <w:szCs w:val="24"/>
        </w:rPr>
        <w:t>Оценка устных ответов учащихся</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Устный опрос является одним из основных способов учёта знаний учащихся по родному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 </w:t>
      </w:r>
    </w:p>
    <w:p w:rsidR="0033155D" w:rsidRPr="00265A10" w:rsidRDefault="0033155D" w:rsidP="0033155D">
      <w:pPr>
        <w:pStyle w:val="af0"/>
        <w:ind w:firstLine="708"/>
        <w:jc w:val="both"/>
        <w:rPr>
          <w:rFonts w:ascii="Times New Roman" w:hAnsi="Times New Roman" w:cs="Times New Roman"/>
          <w:i/>
          <w:sz w:val="24"/>
          <w:szCs w:val="24"/>
        </w:rPr>
      </w:pPr>
      <w:r w:rsidRPr="00265A10">
        <w:rPr>
          <w:rFonts w:ascii="Times New Roman" w:hAnsi="Times New Roman" w:cs="Times New Roman"/>
          <w:i/>
          <w:sz w:val="24"/>
          <w:szCs w:val="24"/>
        </w:rPr>
        <w:t>Ответ на теоретический вопрос оценивается по традиционной пятибалльной системе.</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 </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 </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 </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lastRenderedPageBreak/>
        <w:t xml:space="preserve">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33155D" w:rsidRPr="00D54B43" w:rsidRDefault="0033155D" w:rsidP="0033155D">
      <w:pPr>
        <w:pStyle w:val="af0"/>
        <w:jc w:val="both"/>
        <w:rPr>
          <w:rFonts w:ascii="Times New Roman" w:hAnsi="Times New Roman" w:cs="Times New Roman"/>
          <w:b/>
          <w:i/>
          <w:sz w:val="24"/>
          <w:szCs w:val="24"/>
        </w:rPr>
      </w:pPr>
      <w:r w:rsidRPr="00D54B43">
        <w:rPr>
          <w:rFonts w:ascii="Times New Roman" w:hAnsi="Times New Roman" w:cs="Times New Roman"/>
          <w:b/>
          <w:i/>
          <w:sz w:val="24"/>
          <w:szCs w:val="24"/>
        </w:rPr>
        <w:t>Оценка сочинений и изложений</w:t>
      </w:r>
    </w:p>
    <w:p w:rsidR="0033155D" w:rsidRPr="00C13036" w:rsidRDefault="0033155D" w:rsidP="0033155D">
      <w:pPr>
        <w:pStyle w:val="af0"/>
        <w:ind w:firstLine="708"/>
        <w:jc w:val="both"/>
        <w:rPr>
          <w:rFonts w:ascii="Times New Roman" w:hAnsi="Times New Roman" w:cs="Times New Roman"/>
          <w:sz w:val="24"/>
          <w:szCs w:val="24"/>
        </w:rPr>
      </w:pPr>
      <w:r w:rsidRPr="00C13036">
        <w:rPr>
          <w:rFonts w:ascii="Times New Roman" w:hAnsi="Times New Roman" w:cs="Times New Roman"/>
          <w:sz w:val="24"/>
          <w:szCs w:val="24"/>
        </w:rPr>
        <w:t>Сочинение и изложение – основные формы проверки умения правильно и последовательно излагать мысли, уровня речевой подготовки учащихся.</w:t>
      </w:r>
      <w:r>
        <w:rPr>
          <w:rFonts w:ascii="Times New Roman" w:hAnsi="Times New Roman" w:cs="Times New Roman"/>
          <w:sz w:val="24"/>
          <w:szCs w:val="24"/>
        </w:rPr>
        <w:t xml:space="preserve"> </w:t>
      </w:r>
      <w:r w:rsidRPr="00C13036">
        <w:rPr>
          <w:rFonts w:ascii="Times New Roman" w:hAnsi="Times New Roman" w:cs="Times New Roman"/>
          <w:sz w:val="24"/>
          <w:szCs w:val="24"/>
        </w:rPr>
        <w:t xml:space="preserve">С помощью сочинений и изложений проверяются: </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1) умение раскрывать тему;</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2) умение использовать языковые средства в соответствии со стилем, темой и задачей высказывания;</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3) соблюдение языковых норм и правил правописания.</w:t>
      </w:r>
    </w:p>
    <w:p w:rsidR="0033155D" w:rsidRPr="00C13036" w:rsidRDefault="0033155D" w:rsidP="0033155D">
      <w:pPr>
        <w:pStyle w:val="af0"/>
        <w:ind w:firstLine="708"/>
        <w:jc w:val="both"/>
        <w:rPr>
          <w:rFonts w:ascii="Times New Roman" w:hAnsi="Times New Roman" w:cs="Times New Roman"/>
          <w:sz w:val="24"/>
          <w:szCs w:val="24"/>
        </w:rPr>
      </w:pPr>
      <w:r w:rsidRPr="00C13036">
        <w:rPr>
          <w:rFonts w:ascii="Times New Roman" w:hAnsi="Times New Roman" w:cs="Times New Roman"/>
          <w:sz w:val="24"/>
          <w:szCs w:val="24"/>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w:t>
      </w:r>
      <w:r>
        <w:rPr>
          <w:rFonts w:ascii="Times New Roman" w:hAnsi="Times New Roman" w:cs="Times New Roman"/>
          <w:sz w:val="24"/>
          <w:szCs w:val="24"/>
        </w:rPr>
        <w:t xml:space="preserve">бурятскому </w:t>
      </w:r>
      <w:r w:rsidRPr="00C13036">
        <w:rPr>
          <w:rFonts w:ascii="Times New Roman" w:hAnsi="Times New Roman" w:cs="Times New Roman"/>
          <w:sz w:val="24"/>
          <w:szCs w:val="24"/>
        </w:rPr>
        <w:t xml:space="preserve">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33155D" w:rsidRPr="00265A10" w:rsidRDefault="0033155D" w:rsidP="0033155D">
      <w:pPr>
        <w:pStyle w:val="af0"/>
        <w:jc w:val="both"/>
        <w:rPr>
          <w:rFonts w:ascii="Times New Roman" w:hAnsi="Times New Roman" w:cs="Times New Roman"/>
          <w:i/>
          <w:sz w:val="24"/>
          <w:szCs w:val="24"/>
        </w:rPr>
      </w:pPr>
      <w:r w:rsidRPr="00265A10">
        <w:rPr>
          <w:rFonts w:ascii="Times New Roman" w:hAnsi="Times New Roman" w:cs="Times New Roman"/>
          <w:i/>
          <w:sz w:val="24"/>
          <w:szCs w:val="24"/>
        </w:rPr>
        <w:t>Содержание сочинения и изложения оценивается по следующим критериям:</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соответствие работы ученика теме и основной мысли;</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полнота раскрытия темы;</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правильность фактического материала;</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последовательность изложения.</w:t>
      </w:r>
    </w:p>
    <w:p w:rsidR="0033155D" w:rsidRPr="00265A10" w:rsidRDefault="0033155D" w:rsidP="0033155D">
      <w:pPr>
        <w:pStyle w:val="af0"/>
        <w:jc w:val="both"/>
        <w:rPr>
          <w:rFonts w:ascii="Times New Roman" w:hAnsi="Times New Roman" w:cs="Times New Roman"/>
          <w:i/>
          <w:sz w:val="24"/>
          <w:szCs w:val="24"/>
        </w:rPr>
      </w:pPr>
      <w:r w:rsidRPr="00265A10">
        <w:rPr>
          <w:rFonts w:ascii="Times New Roman" w:hAnsi="Times New Roman" w:cs="Times New Roman"/>
          <w:i/>
          <w:sz w:val="24"/>
          <w:szCs w:val="24"/>
        </w:rPr>
        <w:t>При оценке речевого оформления сочинений и изложений учитывается:</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разнообразие словаря и грамматического строя речи;</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стилевое единство и выразительность речи;</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число речевых недочетов.</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33155D" w:rsidRPr="00D54B43" w:rsidRDefault="0033155D" w:rsidP="0033155D">
      <w:pPr>
        <w:pStyle w:val="af0"/>
        <w:jc w:val="both"/>
        <w:rPr>
          <w:rFonts w:ascii="Times New Roman" w:hAnsi="Times New Roman" w:cs="Times New Roman"/>
          <w:b/>
          <w:sz w:val="24"/>
          <w:szCs w:val="24"/>
        </w:rPr>
      </w:pPr>
      <w:r w:rsidRPr="00D54B43">
        <w:rPr>
          <w:rFonts w:ascii="Times New Roman" w:hAnsi="Times New Roman" w:cs="Times New Roman"/>
          <w:b/>
          <w:sz w:val="24"/>
          <w:szCs w:val="24"/>
        </w:rPr>
        <w:t>Оценка диктантов.</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Контрольный словарный диктант проверяет усвоение слов с непроверяемыми и труднопроверяемыми орфограммами.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по всем изученным темам. </w:t>
      </w:r>
    </w:p>
    <w:p w:rsidR="0033155D" w:rsidRDefault="0033155D" w:rsidP="0033155D">
      <w:pPr>
        <w:pStyle w:val="af0"/>
        <w:ind w:firstLine="708"/>
        <w:jc w:val="both"/>
        <w:rPr>
          <w:rFonts w:ascii="Times New Roman" w:hAnsi="Times New Roman" w:cs="Times New Roman"/>
          <w:sz w:val="24"/>
          <w:szCs w:val="24"/>
        </w:rPr>
      </w:pPr>
      <w:r w:rsidRPr="00C13036">
        <w:rPr>
          <w:rFonts w:ascii="Times New Roman" w:hAnsi="Times New Roman" w:cs="Times New Roman"/>
          <w:sz w:val="24"/>
          <w:szCs w:val="24"/>
        </w:rPr>
        <w:t>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Контрольный словарный диктант проверяет усвоение слов с непроверяемыми и труднопроверяемыми орфограммами.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по всем изуче</w:t>
      </w:r>
      <w:r>
        <w:rPr>
          <w:rFonts w:ascii="Times New Roman" w:hAnsi="Times New Roman" w:cs="Times New Roman"/>
          <w:sz w:val="24"/>
          <w:szCs w:val="24"/>
        </w:rPr>
        <w:t>н</w:t>
      </w:r>
      <w:r w:rsidRPr="00C13036">
        <w:rPr>
          <w:rFonts w:ascii="Times New Roman" w:hAnsi="Times New Roman" w:cs="Times New Roman"/>
          <w:sz w:val="24"/>
          <w:szCs w:val="24"/>
        </w:rPr>
        <w:t>н</w:t>
      </w:r>
      <w:r>
        <w:rPr>
          <w:rFonts w:ascii="Times New Roman" w:hAnsi="Times New Roman" w:cs="Times New Roman"/>
          <w:sz w:val="24"/>
          <w:szCs w:val="24"/>
        </w:rPr>
        <w:t>ым темам.</w:t>
      </w:r>
    </w:p>
    <w:p w:rsidR="0033155D" w:rsidRPr="00C13036" w:rsidRDefault="0033155D" w:rsidP="0033155D">
      <w:pPr>
        <w:pStyle w:val="af0"/>
        <w:jc w:val="both"/>
        <w:rPr>
          <w:rFonts w:ascii="Times New Roman" w:hAnsi="Times New Roman" w:cs="Times New Roman"/>
          <w:sz w:val="24"/>
          <w:szCs w:val="24"/>
        </w:rPr>
      </w:pPr>
      <w:r w:rsidRPr="00C13036">
        <w:rPr>
          <w:rFonts w:ascii="Times New Roman" w:hAnsi="Times New Roman" w:cs="Times New Roman"/>
          <w:sz w:val="24"/>
          <w:szCs w:val="24"/>
        </w:rPr>
        <w:t>Оценка диктантов.</w:t>
      </w:r>
    </w:p>
    <w:p w:rsidR="0033155D" w:rsidRPr="005F4F9D" w:rsidRDefault="0033155D" w:rsidP="0033155D">
      <w:pPr>
        <w:pStyle w:val="af0"/>
        <w:jc w:val="both"/>
        <w:rPr>
          <w:rFonts w:ascii="Times New Roman" w:hAnsi="Times New Roman" w:cs="Times New Roman"/>
          <w:sz w:val="24"/>
          <w:szCs w:val="24"/>
        </w:rPr>
      </w:pPr>
      <w:r w:rsidRPr="005F4F9D">
        <w:rPr>
          <w:rFonts w:ascii="Times New Roman" w:hAnsi="Times New Roman" w:cs="Times New Roman"/>
          <w:sz w:val="24"/>
          <w:szCs w:val="24"/>
        </w:rPr>
        <w:t xml:space="preserve"> «5» - без ошибок.</w:t>
      </w:r>
    </w:p>
    <w:p w:rsidR="0033155D" w:rsidRPr="005F4F9D" w:rsidRDefault="0033155D" w:rsidP="0033155D">
      <w:pPr>
        <w:pStyle w:val="af0"/>
        <w:jc w:val="both"/>
        <w:rPr>
          <w:rFonts w:ascii="Times New Roman" w:hAnsi="Times New Roman" w:cs="Times New Roman"/>
          <w:sz w:val="24"/>
          <w:szCs w:val="24"/>
        </w:rPr>
      </w:pPr>
      <w:r w:rsidRPr="005F4F9D">
        <w:rPr>
          <w:rFonts w:ascii="Times New Roman" w:hAnsi="Times New Roman" w:cs="Times New Roman"/>
          <w:sz w:val="24"/>
          <w:szCs w:val="24"/>
        </w:rPr>
        <w:lastRenderedPageBreak/>
        <w:t xml:space="preserve">«4» - 1 </w:t>
      </w:r>
      <w:r>
        <w:rPr>
          <w:rFonts w:ascii="Times New Roman" w:hAnsi="Times New Roman" w:cs="Times New Roman"/>
          <w:sz w:val="24"/>
          <w:szCs w:val="24"/>
        </w:rPr>
        <w:t>ошибка</w:t>
      </w:r>
      <w:r w:rsidRPr="005F4F9D">
        <w:rPr>
          <w:rFonts w:ascii="Times New Roman" w:hAnsi="Times New Roman" w:cs="Times New Roman"/>
          <w:sz w:val="24"/>
          <w:szCs w:val="24"/>
        </w:rPr>
        <w:t xml:space="preserve"> и 1 – 2 негрубые ошибки.</w:t>
      </w:r>
    </w:p>
    <w:p w:rsidR="0033155D" w:rsidRPr="005F4F9D" w:rsidRDefault="0033155D" w:rsidP="0033155D">
      <w:pPr>
        <w:pStyle w:val="af0"/>
        <w:jc w:val="both"/>
        <w:rPr>
          <w:rFonts w:ascii="Times New Roman" w:hAnsi="Times New Roman" w:cs="Times New Roman"/>
          <w:sz w:val="24"/>
          <w:szCs w:val="24"/>
        </w:rPr>
      </w:pPr>
      <w:r w:rsidRPr="005F4F9D">
        <w:rPr>
          <w:rFonts w:ascii="Times New Roman" w:hAnsi="Times New Roman" w:cs="Times New Roman"/>
          <w:sz w:val="24"/>
          <w:szCs w:val="24"/>
        </w:rPr>
        <w:t>«3» - 2 – 3 грубые и 1 – 2 негрубые ошибки или 3 более негрубые ошибки.</w:t>
      </w:r>
    </w:p>
    <w:p w:rsidR="0033155D" w:rsidRPr="005F4F9D" w:rsidRDefault="0033155D" w:rsidP="0033155D">
      <w:pPr>
        <w:pStyle w:val="af0"/>
        <w:jc w:val="both"/>
        <w:rPr>
          <w:rFonts w:ascii="Times New Roman" w:hAnsi="Times New Roman" w:cs="Times New Roman"/>
          <w:sz w:val="24"/>
          <w:szCs w:val="24"/>
        </w:rPr>
      </w:pPr>
      <w:r w:rsidRPr="005F4F9D">
        <w:rPr>
          <w:rFonts w:ascii="Times New Roman" w:hAnsi="Times New Roman" w:cs="Times New Roman"/>
          <w:sz w:val="24"/>
          <w:szCs w:val="24"/>
        </w:rPr>
        <w:t>«2» - 4 и более грубых ошибки.</w:t>
      </w:r>
    </w:p>
    <w:p w:rsidR="0033155D" w:rsidRDefault="0033155D" w:rsidP="0033155D">
      <w:pPr>
        <w:pStyle w:val="af0"/>
        <w:jc w:val="both"/>
        <w:rPr>
          <w:rFonts w:ascii="Times New Roman" w:hAnsi="Times New Roman" w:cs="Times New Roman"/>
          <w:sz w:val="24"/>
          <w:szCs w:val="24"/>
        </w:rPr>
      </w:pPr>
      <w:r w:rsidRPr="005F4F9D">
        <w:rPr>
          <w:rFonts w:ascii="Times New Roman" w:hAnsi="Times New Roman" w:cs="Times New Roman"/>
          <w:sz w:val="24"/>
          <w:szCs w:val="24"/>
        </w:rPr>
        <w:t>«1» - все задания выполнены с ошибками.</w:t>
      </w:r>
    </w:p>
    <w:p w:rsidR="0033155D" w:rsidRDefault="0033155D" w:rsidP="0033155D">
      <w:pPr>
        <w:pStyle w:val="af0"/>
        <w:jc w:val="both"/>
        <w:rPr>
          <w:rFonts w:ascii="Times New Roman" w:hAnsi="Times New Roman" w:cs="Times New Roman"/>
          <w:b/>
          <w:sz w:val="24"/>
          <w:szCs w:val="24"/>
        </w:rPr>
      </w:pPr>
      <w:r w:rsidRPr="00530DC9">
        <w:rPr>
          <w:rFonts w:ascii="Times New Roman" w:hAnsi="Times New Roman" w:cs="Times New Roman"/>
          <w:b/>
          <w:sz w:val="24"/>
          <w:szCs w:val="24"/>
        </w:rPr>
        <w:t xml:space="preserve">  4. Содержание учебного предмета</w:t>
      </w:r>
    </w:p>
    <w:p w:rsidR="009D6B9A" w:rsidRPr="009D6B9A" w:rsidRDefault="009D6B9A" w:rsidP="009D6B9A">
      <w:pPr>
        <w:shd w:val="clear" w:color="auto" w:fill="FFFFFF"/>
        <w:spacing w:after="150" w:line="240" w:lineRule="auto"/>
        <w:jc w:val="center"/>
        <w:rPr>
          <w:rFonts w:ascii="Times New Roman" w:eastAsia="Times New Roman" w:hAnsi="Times New Roman" w:cs="Times New Roman"/>
          <w:color w:val="000000"/>
          <w:sz w:val="21"/>
          <w:szCs w:val="21"/>
        </w:rPr>
      </w:pPr>
      <w:r w:rsidRPr="009D6B9A">
        <w:rPr>
          <w:rFonts w:ascii="Times New Roman" w:eastAsia="Times New Roman" w:hAnsi="Times New Roman" w:cs="Times New Roman"/>
          <w:b/>
          <w:bCs/>
          <w:color w:val="000000"/>
          <w:sz w:val="21"/>
          <w:szCs w:val="21"/>
        </w:rPr>
        <w:t>ПРОГРАММЫН Б</w:t>
      </w:r>
      <w:proofErr w:type="gramStart"/>
      <w:r w:rsidRPr="009D6B9A">
        <w:rPr>
          <w:rFonts w:ascii="Times New Roman" w:eastAsia="Times New Roman" w:hAnsi="Times New Roman" w:cs="Times New Roman"/>
          <w:b/>
          <w:bCs/>
          <w:color w:val="000000"/>
          <w:sz w:val="21"/>
          <w:szCs w:val="21"/>
        </w:rPr>
        <w:t>Y</w:t>
      </w:r>
      <w:proofErr w:type="gramEnd"/>
      <w:r w:rsidRPr="009D6B9A">
        <w:rPr>
          <w:rFonts w:ascii="Times New Roman" w:eastAsia="Times New Roman" w:hAnsi="Times New Roman" w:cs="Times New Roman"/>
          <w:b/>
          <w:bCs/>
          <w:color w:val="000000"/>
          <w:sz w:val="21"/>
          <w:szCs w:val="21"/>
        </w:rPr>
        <w:t>РИДЭЛ БА УДХА:</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b/>
          <w:bCs/>
          <w:color w:val="000000"/>
          <w:sz w:val="21"/>
          <w:szCs w:val="21"/>
        </w:rPr>
        <w:t>Мэдүүлэл</w:t>
      </w:r>
      <w:proofErr w:type="gramStart"/>
      <w:r w:rsidRPr="009D6B9A">
        <w:rPr>
          <w:rFonts w:ascii="Times New Roman" w:eastAsia="Times New Roman" w:hAnsi="Times New Roman" w:cs="Times New Roman"/>
          <w:b/>
          <w:bCs/>
          <w:color w:val="000000"/>
          <w:sz w:val="21"/>
          <w:szCs w:val="21"/>
        </w:rPr>
        <w:t> </w:t>
      </w:r>
      <w:r w:rsidRPr="009D6B9A">
        <w:rPr>
          <w:rFonts w:ascii="Times New Roman" w:eastAsia="Times New Roman" w:hAnsi="Times New Roman" w:cs="Times New Roman"/>
          <w:color w:val="000000"/>
          <w:sz w:val="21"/>
          <w:szCs w:val="21"/>
        </w:rPr>
        <w:t>)</w:t>
      </w:r>
      <w:proofErr w:type="gramEnd"/>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color w:val="000000"/>
          <w:sz w:val="21"/>
          <w:szCs w:val="21"/>
        </w:rPr>
        <w:t>Мэдүүлэл тухай ойлгосо. Мэдүүлэлэй эхинэй ехэ үзэг. Мэдүүлэлэй шухала гэшүүд</w:t>
      </w:r>
      <w:proofErr w:type="gramStart"/>
      <w:r w:rsidRPr="009D6B9A">
        <w:rPr>
          <w:rFonts w:ascii="Times New Roman" w:eastAsia="Times New Roman" w:hAnsi="Times New Roman" w:cs="Times New Roman"/>
          <w:color w:val="000000"/>
          <w:sz w:val="21"/>
          <w:szCs w:val="21"/>
        </w:rPr>
        <w:t xml:space="preserve"> .</w:t>
      </w:r>
      <w:proofErr w:type="gramEnd"/>
      <w:r w:rsidRPr="009D6B9A">
        <w:rPr>
          <w:rFonts w:ascii="Times New Roman" w:eastAsia="Times New Roman" w:hAnsi="Times New Roman" w:cs="Times New Roman"/>
          <w:color w:val="000000"/>
          <w:sz w:val="21"/>
          <w:szCs w:val="21"/>
        </w:rPr>
        <w:t xml:space="preserve"> Мэдүүлэл соохи үгэнүүдэй холбоо. Юрэ хɵɵрэ</w:t>
      </w:r>
      <w:proofErr w:type="gramStart"/>
      <w:r w:rsidRPr="009D6B9A">
        <w:rPr>
          <w:rFonts w:ascii="Times New Roman" w:eastAsia="Times New Roman" w:hAnsi="Times New Roman" w:cs="Times New Roman"/>
          <w:color w:val="000000"/>
          <w:sz w:val="21"/>
          <w:szCs w:val="21"/>
        </w:rPr>
        <w:t>h</w:t>
      </w:r>
      <w:proofErr w:type="gramEnd"/>
      <w:r w:rsidRPr="009D6B9A">
        <w:rPr>
          <w:rFonts w:ascii="Times New Roman" w:eastAsia="Times New Roman" w:hAnsi="Times New Roman" w:cs="Times New Roman"/>
          <w:color w:val="000000"/>
          <w:sz w:val="21"/>
          <w:szCs w:val="21"/>
        </w:rPr>
        <w:t>эн мэдүүлэл. Асуу</w:t>
      </w:r>
      <w:proofErr w:type="gramStart"/>
      <w:r w:rsidRPr="009D6B9A">
        <w:rPr>
          <w:rFonts w:ascii="Times New Roman" w:eastAsia="Times New Roman" w:hAnsi="Times New Roman" w:cs="Times New Roman"/>
          <w:color w:val="000000"/>
          <w:sz w:val="21"/>
          <w:szCs w:val="21"/>
        </w:rPr>
        <w:t>h</w:t>
      </w:r>
      <w:proofErr w:type="gramEnd"/>
      <w:r w:rsidRPr="009D6B9A">
        <w:rPr>
          <w:rFonts w:ascii="Times New Roman" w:eastAsia="Times New Roman" w:hAnsi="Times New Roman" w:cs="Times New Roman"/>
          <w:color w:val="000000"/>
          <w:sz w:val="21"/>
          <w:szCs w:val="21"/>
        </w:rPr>
        <w:t>ан мэдүүлэл ба шангадаhан мэдүүлэл.</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b/>
          <w:bCs/>
          <w:color w:val="000000"/>
          <w:sz w:val="21"/>
          <w:szCs w:val="21"/>
        </w:rPr>
        <w:t xml:space="preserve">Абяан </w:t>
      </w:r>
      <w:proofErr w:type="gramStart"/>
      <w:r w:rsidRPr="009D6B9A">
        <w:rPr>
          <w:rFonts w:ascii="Times New Roman" w:eastAsia="Times New Roman" w:hAnsi="Times New Roman" w:cs="Times New Roman"/>
          <w:b/>
          <w:bCs/>
          <w:color w:val="000000"/>
          <w:sz w:val="21"/>
          <w:szCs w:val="21"/>
        </w:rPr>
        <w:t>ба</w:t>
      </w:r>
      <w:proofErr w:type="gramEnd"/>
      <w:r w:rsidRPr="009D6B9A">
        <w:rPr>
          <w:rFonts w:ascii="Times New Roman" w:eastAsia="Times New Roman" w:hAnsi="Times New Roman" w:cs="Times New Roman"/>
          <w:b/>
          <w:bCs/>
          <w:color w:val="000000"/>
          <w:sz w:val="21"/>
          <w:szCs w:val="21"/>
        </w:rPr>
        <w:t xml:space="preserve"> үзэгүүд </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proofErr w:type="gramStart"/>
      <w:r w:rsidRPr="009D6B9A">
        <w:rPr>
          <w:rFonts w:ascii="Times New Roman" w:eastAsia="Times New Roman" w:hAnsi="Times New Roman" w:cs="Times New Roman"/>
          <w:color w:val="000000"/>
          <w:sz w:val="21"/>
          <w:szCs w:val="21"/>
        </w:rPr>
        <w:t>Y</w:t>
      </w:r>
      <w:proofErr w:type="gramEnd"/>
      <w:r w:rsidRPr="009D6B9A">
        <w:rPr>
          <w:rFonts w:ascii="Times New Roman" w:eastAsia="Times New Roman" w:hAnsi="Times New Roman" w:cs="Times New Roman"/>
          <w:color w:val="000000"/>
          <w:sz w:val="21"/>
          <w:szCs w:val="21"/>
        </w:rPr>
        <w:t>гэ юунhээ бүридэдэг бэ? Аялган, хашалган абяан бэ үзэгүүд. Буряад алфавит. Yгын үе. Yгэ таḥалжа, шэнэ мүртэ бэшэлгэ</w:t>
      </w:r>
      <w:proofErr w:type="gramStart"/>
      <w:r w:rsidRPr="009D6B9A">
        <w:rPr>
          <w:rFonts w:ascii="Times New Roman" w:eastAsia="Times New Roman" w:hAnsi="Times New Roman" w:cs="Times New Roman"/>
          <w:color w:val="000000"/>
          <w:sz w:val="21"/>
          <w:szCs w:val="21"/>
        </w:rPr>
        <w:t>.Т</w:t>
      </w:r>
      <w:proofErr w:type="gramEnd"/>
      <w:r w:rsidRPr="009D6B9A">
        <w:rPr>
          <w:rFonts w:ascii="Times New Roman" w:eastAsia="Times New Roman" w:hAnsi="Times New Roman" w:cs="Times New Roman"/>
          <w:color w:val="000000"/>
          <w:sz w:val="21"/>
          <w:szCs w:val="21"/>
        </w:rPr>
        <w:t>үргэн ба удаан аялганууд . Дифтонгнууд. Йотированна я</w:t>
      </w:r>
      <w:proofErr w:type="gramStart"/>
      <w:r w:rsidRPr="009D6B9A">
        <w:rPr>
          <w:rFonts w:ascii="Times New Roman" w:eastAsia="Times New Roman" w:hAnsi="Times New Roman" w:cs="Times New Roman"/>
          <w:color w:val="000000"/>
          <w:sz w:val="21"/>
          <w:szCs w:val="21"/>
        </w:rPr>
        <w:t>,е</w:t>
      </w:r>
      <w:proofErr w:type="gramEnd"/>
      <w:r w:rsidRPr="009D6B9A">
        <w:rPr>
          <w:rFonts w:ascii="Times New Roman" w:eastAsia="Times New Roman" w:hAnsi="Times New Roman" w:cs="Times New Roman"/>
          <w:color w:val="000000"/>
          <w:sz w:val="21"/>
          <w:szCs w:val="21"/>
        </w:rPr>
        <w:t>,ё,ю аялганууд. Аялган үзэгүүдэй зуб бэшэлгэ. Аялганай тааралдал. Аялганай ḥубарил. Түргэн Y-У. Удаан УУ-</w:t>
      </w:r>
      <w:proofErr w:type="gramStart"/>
      <w:r w:rsidRPr="009D6B9A">
        <w:rPr>
          <w:rFonts w:ascii="Times New Roman" w:eastAsia="Times New Roman" w:hAnsi="Times New Roman" w:cs="Times New Roman"/>
          <w:color w:val="000000"/>
          <w:sz w:val="21"/>
          <w:szCs w:val="21"/>
        </w:rPr>
        <w:t>YY</w:t>
      </w:r>
      <w:proofErr w:type="gramEnd"/>
      <w:r w:rsidRPr="009D6B9A">
        <w:rPr>
          <w:rFonts w:ascii="Times New Roman" w:eastAsia="Times New Roman" w:hAnsi="Times New Roman" w:cs="Times New Roman"/>
          <w:color w:val="000000"/>
          <w:sz w:val="21"/>
          <w:szCs w:val="21"/>
        </w:rPr>
        <w:t>. Дифтонг УЙ-</w:t>
      </w:r>
      <w:proofErr w:type="gramStart"/>
      <w:r w:rsidRPr="009D6B9A">
        <w:rPr>
          <w:rFonts w:ascii="Times New Roman" w:eastAsia="Times New Roman" w:hAnsi="Times New Roman" w:cs="Times New Roman"/>
          <w:color w:val="000000"/>
          <w:sz w:val="21"/>
          <w:szCs w:val="21"/>
        </w:rPr>
        <w:t>Y</w:t>
      </w:r>
      <w:proofErr w:type="gramEnd"/>
      <w:r w:rsidRPr="009D6B9A">
        <w:rPr>
          <w:rFonts w:ascii="Times New Roman" w:eastAsia="Times New Roman" w:hAnsi="Times New Roman" w:cs="Times New Roman"/>
          <w:color w:val="000000"/>
          <w:sz w:val="21"/>
          <w:szCs w:val="21"/>
        </w:rPr>
        <w:t>Й. Удаан Ы-ИИ. Удаан θ</w:t>
      </w:r>
      <w:proofErr w:type="gramStart"/>
      <w:r w:rsidRPr="009D6B9A">
        <w:rPr>
          <w:rFonts w:ascii="Times New Roman" w:eastAsia="Times New Roman" w:hAnsi="Times New Roman" w:cs="Times New Roman"/>
          <w:color w:val="000000"/>
          <w:sz w:val="21"/>
          <w:szCs w:val="21"/>
        </w:rPr>
        <w:t>θ-</w:t>
      </w:r>
      <w:proofErr w:type="gramEnd"/>
      <w:r w:rsidRPr="009D6B9A">
        <w:rPr>
          <w:rFonts w:ascii="Times New Roman" w:eastAsia="Times New Roman" w:hAnsi="Times New Roman" w:cs="Times New Roman"/>
          <w:color w:val="000000"/>
          <w:sz w:val="21"/>
          <w:szCs w:val="21"/>
        </w:rPr>
        <w:t xml:space="preserve">ЭЭ. Хашалган абяан </w:t>
      </w:r>
      <w:proofErr w:type="gramStart"/>
      <w:r w:rsidRPr="009D6B9A">
        <w:rPr>
          <w:rFonts w:ascii="Times New Roman" w:eastAsia="Times New Roman" w:hAnsi="Times New Roman" w:cs="Times New Roman"/>
          <w:color w:val="000000"/>
          <w:sz w:val="21"/>
          <w:szCs w:val="21"/>
        </w:rPr>
        <w:t>ба</w:t>
      </w:r>
      <w:proofErr w:type="gramEnd"/>
      <w:r w:rsidRPr="009D6B9A">
        <w:rPr>
          <w:rFonts w:ascii="Times New Roman" w:eastAsia="Times New Roman" w:hAnsi="Times New Roman" w:cs="Times New Roman"/>
          <w:color w:val="000000"/>
          <w:sz w:val="21"/>
          <w:szCs w:val="21"/>
        </w:rPr>
        <w:t xml:space="preserve"> үзэгүүд. Хонгёо ба бүдэхи хашалганууд. Хатуу ба зɵɵлэн хашалганууд</w:t>
      </w:r>
      <w:proofErr w:type="gramStart"/>
      <w:r w:rsidRPr="009D6B9A">
        <w:rPr>
          <w:rFonts w:ascii="Times New Roman" w:eastAsia="Times New Roman" w:hAnsi="Times New Roman" w:cs="Times New Roman"/>
          <w:color w:val="000000"/>
          <w:sz w:val="21"/>
          <w:szCs w:val="21"/>
        </w:rPr>
        <w:t xml:space="preserve"> .</w:t>
      </w:r>
      <w:proofErr w:type="gramEnd"/>
      <w:r w:rsidRPr="009D6B9A">
        <w:rPr>
          <w:rFonts w:ascii="Times New Roman" w:eastAsia="Times New Roman" w:hAnsi="Times New Roman" w:cs="Times New Roman"/>
          <w:color w:val="000000"/>
          <w:sz w:val="21"/>
          <w:szCs w:val="21"/>
        </w:rPr>
        <w:t xml:space="preserve"> Зɵɵлэн тэмдэг. </w:t>
      </w:r>
      <w:proofErr w:type="gramStart"/>
      <w:r w:rsidRPr="009D6B9A">
        <w:rPr>
          <w:rFonts w:ascii="Times New Roman" w:eastAsia="Times New Roman" w:hAnsi="Times New Roman" w:cs="Times New Roman"/>
          <w:color w:val="000000"/>
          <w:sz w:val="21"/>
          <w:szCs w:val="21"/>
        </w:rPr>
        <w:t>З</w:t>
      </w:r>
      <w:proofErr w:type="gramEnd"/>
      <w:r w:rsidRPr="009D6B9A">
        <w:rPr>
          <w:rFonts w:ascii="Times New Roman" w:eastAsia="Times New Roman" w:hAnsi="Times New Roman" w:cs="Times New Roman"/>
          <w:color w:val="000000"/>
          <w:sz w:val="21"/>
          <w:szCs w:val="21"/>
        </w:rPr>
        <w:t xml:space="preserve">өөлэн хашалган. </w:t>
      </w:r>
      <w:proofErr w:type="gramStart"/>
      <w:r w:rsidRPr="009D6B9A">
        <w:rPr>
          <w:rFonts w:ascii="Times New Roman" w:eastAsia="Times New Roman" w:hAnsi="Times New Roman" w:cs="Times New Roman"/>
          <w:color w:val="000000"/>
          <w:sz w:val="21"/>
          <w:szCs w:val="21"/>
        </w:rPr>
        <w:t>Б</w:t>
      </w:r>
      <w:proofErr w:type="gramEnd"/>
      <w:r w:rsidRPr="009D6B9A">
        <w:rPr>
          <w:rFonts w:ascii="Times New Roman" w:eastAsia="Times New Roman" w:hAnsi="Times New Roman" w:cs="Times New Roman"/>
          <w:color w:val="000000"/>
          <w:sz w:val="21"/>
          <w:szCs w:val="21"/>
        </w:rPr>
        <w:t>, Д, Г хашалганууд</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b/>
          <w:bCs/>
          <w:color w:val="000000"/>
          <w:sz w:val="21"/>
          <w:szCs w:val="21"/>
        </w:rPr>
        <w:t xml:space="preserve">Абтаḥан үгэнүүд </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color w:val="000000"/>
          <w:sz w:val="21"/>
          <w:szCs w:val="21"/>
        </w:rPr>
        <w:t>Абтаḥан үгэнүүд. Абтаḥан үгэнүүдые зуб бэшэхэ дүрим. Абта</w:t>
      </w:r>
      <w:proofErr w:type="gramStart"/>
      <w:r w:rsidRPr="009D6B9A">
        <w:rPr>
          <w:rFonts w:ascii="Times New Roman" w:eastAsia="Times New Roman" w:hAnsi="Times New Roman" w:cs="Times New Roman"/>
          <w:color w:val="000000"/>
          <w:sz w:val="21"/>
          <w:szCs w:val="21"/>
        </w:rPr>
        <w:t>h</w:t>
      </w:r>
      <w:proofErr w:type="gramEnd"/>
      <w:r w:rsidRPr="009D6B9A">
        <w:rPr>
          <w:rFonts w:ascii="Times New Roman" w:eastAsia="Times New Roman" w:hAnsi="Times New Roman" w:cs="Times New Roman"/>
          <w:color w:val="000000"/>
          <w:sz w:val="21"/>
          <w:szCs w:val="21"/>
        </w:rPr>
        <w:t>ан үгэнүүдэй hүүлэй а, о, э аялгануудые бэшэлгэ. Илгаḥан хатуу тэмдэгтэй абтаḥан үгэнүүд.</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b/>
          <w:bCs/>
          <w:color w:val="000000"/>
          <w:sz w:val="21"/>
          <w:szCs w:val="21"/>
        </w:rPr>
        <w:t xml:space="preserve">Юумэнэй нэрэ </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color w:val="000000"/>
          <w:sz w:val="21"/>
          <w:szCs w:val="21"/>
        </w:rPr>
        <w:t>Юумэнэй нэрэ тухай ойлгосо. Юумэнэй нэрэ – хэлэлгын хуби. Юумэнэй нэрын тоогоор хубилалта. Тусхайта юумэнэй нэрэнүүд. Амитанда үгтэḥэн нэрэнүүд. Географическа нэрэнүүд. Юумэнэй нэрын үгын түхэл.</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proofErr w:type="gramStart"/>
      <w:r w:rsidRPr="009D6B9A">
        <w:rPr>
          <w:rFonts w:ascii="Times New Roman" w:eastAsia="Times New Roman" w:hAnsi="Times New Roman" w:cs="Times New Roman"/>
          <w:b/>
          <w:bCs/>
          <w:color w:val="000000"/>
          <w:sz w:val="21"/>
          <w:szCs w:val="21"/>
        </w:rPr>
        <w:t>Y</w:t>
      </w:r>
      <w:proofErr w:type="gramEnd"/>
      <w:r w:rsidRPr="009D6B9A">
        <w:rPr>
          <w:rFonts w:ascii="Times New Roman" w:eastAsia="Times New Roman" w:hAnsi="Times New Roman" w:cs="Times New Roman"/>
          <w:b/>
          <w:bCs/>
          <w:color w:val="000000"/>
          <w:sz w:val="21"/>
          <w:szCs w:val="21"/>
        </w:rPr>
        <w:t xml:space="preserve">йлэ үгэ </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proofErr w:type="gramStart"/>
      <w:r w:rsidRPr="009D6B9A">
        <w:rPr>
          <w:rFonts w:ascii="Times New Roman" w:eastAsia="Times New Roman" w:hAnsi="Times New Roman" w:cs="Times New Roman"/>
          <w:color w:val="000000"/>
          <w:sz w:val="21"/>
          <w:szCs w:val="21"/>
        </w:rPr>
        <w:t>Y</w:t>
      </w:r>
      <w:proofErr w:type="gramEnd"/>
      <w:r w:rsidRPr="009D6B9A">
        <w:rPr>
          <w:rFonts w:ascii="Times New Roman" w:eastAsia="Times New Roman" w:hAnsi="Times New Roman" w:cs="Times New Roman"/>
          <w:color w:val="000000"/>
          <w:sz w:val="21"/>
          <w:szCs w:val="21"/>
        </w:rPr>
        <w:t xml:space="preserve">йлэ үгэ тухай ойлгосо. </w:t>
      </w:r>
      <w:proofErr w:type="gramStart"/>
      <w:r w:rsidRPr="009D6B9A">
        <w:rPr>
          <w:rFonts w:ascii="Times New Roman" w:eastAsia="Times New Roman" w:hAnsi="Times New Roman" w:cs="Times New Roman"/>
          <w:color w:val="000000"/>
          <w:sz w:val="21"/>
          <w:szCs w:val="21"/>
        </w:rPr>
        <w:t>Y</w:t>
      </w:r>
      <w:proofErr w:type="gramEnd"/>
      <w:r w:rsidRPr="009D6B9A">
        <w:rPr>
          <w:rFonts w:ascii="Times New Roman" w:eastAsia="Times New Roman" w:hAnsi="Times New Roman" w:cs="Times New Roman"/>
          <w:color w:val="000000"/>
          <w:sz w:val="21"/>
          <w:szCs w:val="21"/>
        </w:rPr>
        <w:t xml:space="preserve">йлэ үгэ – хэлэлгын хуби. </w:t>
      </w:r>
      <w:proofErr w:type="gramStart"/>
      <w:r w:rsidRPr="009D6B9A">
        <w:rPr>
          <w:rFonts w:ascii="Times New Roman" w:eastAsia="Times New Roman" w:hAnsi="Times New Roman" w:cs="Times New Roman"/>
          <w:color w:val="000000"/>
          <w:sz w:val="21"/>
          <w:szCs w:val="21"/>
        </w:rPr>
        <w:t>Y</w:t>
      </w:r>
      <w:proofErr w:type="gramEnd"/>
      <w:r w:rsidRPr="009D6B9A">
        <w:rPr>
          <w:rFonts w:ascii="Times New Roman" w:eastAsia="Times New Roman" w:hAnsi="Times New Roman" w:cs="Times New Roman"/>
          <w:color w:val="000000"/>
          <w:sz w:val="21"/>
          <w:szCs w:val="21"/>
        </w:rPr>
        <w:t>йлэ үгэ – мэдүүлэлэй шухала гэшүүн.</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b/>
          <w:bCs/>
          <w:color w:val="000000"/>
          <w:sz w:val="21"/>
          <w:szCs w:val="21"/>
        </w:rPr>
        <w:t xml:space="preserve">Тэмдэгэй нэрэ </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color w:val="000000"/>
          <w:sz w:val="21"/>
          <w:szCs w:val="21"/>
        </w:rPr>
        <w:t>Тэмдэгэй нэрэ тухай ойлгосо. Тэмдэгэй нэрын юумэнэй нэрэтэй холбоо.</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proofErr w:type="gramStart"/>
      <w:r w:rsidRPr="009D6B9A">
        <w:rPr>
          <w:rFonts w:ascii="Times New Roman" w:eastAsia="Times New Roman" w:hAnsi="Times New Roman" w:cs="Times New Roman"/>
          <w:b/>
          <w:bCs/>
          <w:color w:val="000000"/>
          <w:sz w:val="21"/>
          <w:szCs w:val="21"/>
        </w:rPr>
        <w:t>Y</w:t>
      </w:r>
      <w:proofErr w:type="gramEnd"/>
      <w:r w:rsidRPr="009D6B9A">
        <w:rPr>
          <w:rFonts w:ascii="Times New Roman" w:eastAsia="Times New Roman" w:hAnsi="Times New Roman" w:cs="Times New Roman"/>
          <w:b/>
          <w:bCs/>
          <w:color w:val="000000"/>
          <w:sz w:val="21"/>
          <w:szCs w:val="21"/>
        </w:rPr>
        <w:t xml:space="preserve">гын үндэḥэн. Түрэл үгэнүүд </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color w:val="000000"/>
          <w:sz w:val="21"/>
          <w:szCs w:val="21"/>
        </w:rPr>
        <w:t xml:space="preserve">Түрэл үгэнүүд тухай ойлгосо. Нэгэ үндэḥэтэ үгэнүүд. </w:t>
      </w:r>
      <w:proofErr w:type="gramStart"/>
      <w:r w:rsidRPr="009D6B9A">
        <w:rPr>
          <w:rFonts w:ascii="Times New Roman" w:eastAsia="Times New Roman" w:hAnsi="Times New Roman" w:cs="Times New Roman"/>
          <w:color w:val="000000"/>
          <w:sz w:val="21"/>
          <w:szCs w:val="21"/>
        </w:rPr>
        <w:t>Y</w:t>
      </w:r>
      <w:proofErr w:type="gramEnd"/>
      <w:r w:rsidRPr="009D6B9A">
        <w:rPr>
          <w:rFonts w:ascii="Times New Roman" w:eastAsia="Times New Roman" w:hAnsi="Times New Roman" w:cs="Times New Roman"/>
          <w:color w:val="000000"/>
          <w:sz w:val="21"/>
          <w:szCs w:val="21"/>
        </w:rPr>
        <w:t>гын үндэḥэ илгалга.</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b/>
          <w:bCs/>
          <w:color w:val="000000"/>
          <w:sz w:val="21"/>
          <w:szCs w:val="21"/>
        </w:rPr>
        <w:t xml:space="preserve">Хэлэлгэ </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color w:val="000000"/>
          <w:sz w:val="21"/>
          <w:szCs w:val="21"/>
        </w:rPr>
        <w:t>Хэлэлгэ гэжэ юун бэ? Монолог, диалог. Текст тухай ойлгосо. Абзац. Текстын хубинууд. Текстын янзанууд: зураглал, домоглол.</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b/>
          <w:bCs/>
          <w:color w:val="000000"/>
          <w:sz w:val="21"/>
          <w:szCs w:val="21"/>
        </w:rPr>
        <w:t xml:space="preserve">Хэлэлгын нюусанууд </w:t>
      </w:r>
    </w:p>
    <w:p w:rsidR="009D6B9A" w:rsidRPr="009D6B9A" w:rsidRDefault="009D6B9A" w:rsidP="009D6B9A">
      <w:pPr>
        <w:shd w:val="clear" w:color="auto" w:fill="FFFFFF"/>
        <w:spacing w:after="150" w:line="240" w:lineRule="auto"/>
        <w:rPr>
          <w:rFonts w:ascii="Times New Roman" w:eastAsia="Times New Roman" w:hAnsi="Times New Roman" w:cs="Times New Roman"/>
          <w:color w:val="000000"/>
          <w:sz w:val="21"/>
          <w:szCs w:val="21"/>
        </w:rPr>
      </w:pPr>
      <w:r w:rsidRPr="009D6B9A">
        <w:rPr>
          <w:rFonts w:ascii="Times New Roman" w:eastAsia="Times New Roman" w:hAnsi="Times New Roman" w:cs="Times New Roman"/>
          <w:color w:val="000000"/>
          <w:sz w:val="21"/>
          <w:szCs w:val="21"/>
        </w:rPr>
        <w:t>Фразеологизмууд. Оньḥон үгэнүүд болон таабаринууд.</w:t>
      </w:r>
    </w:p>
    <w:p w:rsidR="009D6B9A" w:rsidRPr="009D6B9A" w:rsidRDefault="009D6B9A" w:rsidP="009D6B9A">
      <w:pPr>
        <w:shd w:val="clear" w:color="auto" w:fill="FFFFFF"/>
        <w:spacing w:after="150" w:line="240" w:lineRule="auto"/>
        <w:jc w:val="center"/>
        <w:rPr>
          <w:rFonts w:ascii="Arial" w:eastAsia="Times New Roman" w:hAnsi="Arial" w:cs="Arial"/>
          <w:color w:val="000000"/>
          <w:sz w:val="21"/>
          <w:szCs w:val="21"/>
        </w:rPr>
      </w:pPr>
    </w:p>
    <w:p w:rsidR="009D6B9A" w:rsidRDefault="009D6B9A" w:rsidP="0033155D">
      <w:pPr>
        <w:pStyle w:val="af0"/>
        <w:jc w:val="both"/>
        <w:rPr>
          <w:rFonts w:ascii="Times New Roman" w:hAnsi="Times New Roman" w:cs="Times New Roman"/>
          <w:b/>
          <w:sz w:val="24"/>
          <w:szCs w:val="24"/>
        </w:rPr>
      </w:pPr>
    </w:p>
    <w:p w:rsidR="0033155D" w:rsidRDefault="0033155D" w:rsidP="0033155D">
      <w:pPr>
        <w:spacing w:after="0" w:line="240" w:lineRule="auto"/>
        <w:ind w:firstLine="709"/>
        <w:jc w:val="center"/>
        <w:rPr>
          <w:rFonts w:ascii="Times New Roman" w:hAnsi="Times New Roman"/>
          <w:b/>
          <w:sz w:val="24"/>
          <w:szCs w:val="24"/>
        </w:rPr>
      </w:pPr>
      <w:r>
        <w:rPr>
          <w:rFonts w:ascii="Times New Roman" w:hAnsi="Times New Roman"/>
          <w:b/>
          <w:sz w:val="24"/>
          <w:szCs w:val="24"/>
        </w:rPr>
        <w:t>Календарна-тематическэ тусэблэлгэ буряад хэлээр.</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161"/>
        <w:gridCol w:w="1491"/>
        <w:gridCol w:w="894"/>
        <w:gridCol w:w="1767"/>
      </w:tblGrid>
      <w:tr w:rsidR="009D6B9A" w:rsidTr="007B32D4">
        <w:trPr>
          <w:trHeight w:val="144"/>
          <w:tblCellSpacing w:w="20" w:type="nil"/>
        </w:trPr>
        <w:tc>
          <w:tcPr>
            <w:tcW w:w="568" w:type="dxa"/>
            <w:vMerge w:val="restart"/>
            <w:tcMar>
              <w:top w:w="50" w:type="dxa"/>
              <w:left w:w="100" w:type="dxa"/>
            </w:tcMar>
            <w:vAlign w:val="center"/>
          </w:tcPr>
          <w:p w:rsidR="009D6B9A" w:rsidRDefault="009D6B9A" w:rsidP="007B32D4">
            <w:pPr>
              <w:spacing w:after="0"/>
              <w:rPr>
                <w:rFonts w:ascii="Times New Roman" w:hAnsi="Times New Roman"/>
                <w:b/>
                <w:color w:val="000000"/>
                <w:sz w:val="24"/>
              </w:rPr>
            </w:pPr>
            <w:r>
              <w:rPr>
                <w:rFonts w:ascii="Times New Roman" w:hAnsi="Times New Roman"/>
                <w:b/>
                <w:color w:val="000000"/>
                <w:sz w:val="24"/>
              </w:rPr>
              <w:t xml:space="preserve">№ </w:t>
            </w:r>
          </w:p>
          <w:p w:rsidR="009D6B9A" w:rsidRDefault="009D6B9A" w:rsidP="007B32D4">
            <w:pPr>
              <w:spacing w:after="0"/>
            </w:pP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6B9A" w:rsidRDefault="009D6B9A" w:rsidP="007B32D4">
            <w:pPr>
              <w:spacing w:after="0"/>
              <w:ind w:left="135"/>
            </w:pPr>
          </w:p>
        </w:tc>
        <w:tc>
          <w:tcPr>
            <w:tcW w:w="5161" w:type="dxa"/>
            <w:vMerge w:val="restart"/>
            <w:tcMar>
              <w:top w:w="50" w:type="dxa"/>
              <w:left w:w="100" w:type="dxa"/>
            </w:tcMar>
            <w:vAlign w:val="center"/>
          </w:tcPr>
          <w:p w:rsidR="009D6B9A" w:rsidRDefault="009D6B9A" w:rsidP="007B32D4">
            <w:pPr>
              <w:spacing w:after="0"/>
            </w:pPr>
            <w:r>
              <w:rPr>
                <w:rFonts w:ascii="Times New Roman" w:hAnsi="Times New Roman"/>
                <w:b/>
                <w:color w:val="000000"/>
                <w:sz w:val="24"/>
              </w:rPr>
              <w:t xml:space="preserve">Тема урока </w:t>
            </w:r>
          </w:p>
          <w:p w:rsidR="009D6B9A" w:rsidRDefault="009D6B9A" w:rsidP="007B32D4">
            <w:pPr>
              <w:spacing w:after="0"/>
            </w:pPr>
          </w:p>
        </w:tc>
        <w:tc>
          <w:tcPr>
            <w:tcW w:w="1491" w:type="dxa"/>
            <w:tcBorders>
              <w:right w:val="single" w:sz="4" w:space="0" w:color="auto"/>
            </w:tcBorders>
            <w:tcMar>
              <w:top w:w="50" w:type="dxa"/>
              <w:left w:w="100" w:type="dxa"/>
            </w:tcMar>
            <w:vAlign w:val="center"/>
          </w:tcPr>
          <w:p w:rsidR="009D6B9A" w:rsidRDefault="009D6B9A" w:rsidP="007B32D4">
            <w:pPr>
              <w:spacing w:after="0"/>
            </w:pPr>
            <w:r>
              <w:rPr>
                <w:rFonts w:ascii="Times New Roman" w:hAnsi="Times New Roman"/>
                <w:b/>
                <w:color w:val="000000"/>
                <w:sz w:val="24"/>
              </w:rPr>
              <w:t>Количество часов</w:t>
            </w:r>
          </w:p>
        </w:tc>
        <w:tc>
          <w:tcPr>
            <w:tcW w:w="894" w:type="dxa"/>
            <w:vMerge w:val="restart"/>
            <w:tcMar>
              <w:top w:w="50" w:type="dxa"/>
              <w:left w:w="100" w:type="dxa"/>
            </w:tcMar>
            <w:vAlign w:val="center"/>
          </w:tcPr>
          <w:p w:rsidR="009D6B9A" w:rsidRDefault="009D6B9A" w:rsidP="007B32D4">
            <w:pPr>
              <w:spacing w:after="0"/>
            </w:pPr>
            <w:r>
              <w:rPr>
                <w:rFonts w:ascii="Times New Roman" w:hAnsi="Times New Roman"/>
                <w:b/>
                <w:color w:val="000000"/>
                <w:sz w:val="24"/>
              </w:rPr>
              <w:t xml:space="preserve">Дата </w:t>
            </w:r>
          </w:p>
          <w:p w:rsidR="009D6B9A" w:rsidRDefault="009D6B9A" w:rsidP="007B32D4">
            <w:pPr>
              <w:spacing w:after="0"/>
              <w:ind w:left="135"/>
            </w:pPr>
          </w:p>
        </w:tc>
        <w:tc>
          <w:tcPr>
            <w:tcW w:w="1767" w:type="dxa"/>
            <w:vMerge w:val="restart"/>
            <w:tcMar>
              <w:top w:w="50" w:type="dxa"/>
              <w:left w:w="100" w:type="dxa"/>
            </w:tcMar>
            <w:vAlign w:val="center"/>
          </w:tcPr>
          <w:p w:rsidR="009D6B9A" w:rsidRPr="00705D04" w:rsidRDefault="009D6B9A" w:rsidP="007B32D4">
            <w:pPr>
              <w:spacing w:after="0"/>
              <w:rPr>
                <w:rFonts w:ascii="Times New Roman" w:hAnsi="Times New Roman" w:cs="Times New Roman"/>
                <w:b/>
              </w:rPr>
            </w:pPr>
            <w:r w:rsidRPr="00705D04">
              <w:rPr>
                <w:rFonts w:ascii="Times New Roman" w:hAnsi="Times New Roman" w:cs="Times New Roman"/>
                <w:b/>
                <w:sz w:val="24"/>
              </w:rPr>
              <w:t>Примечание</w:t>
            </w:r>
            <w:r w:rsidRPr="00705D04">
              <w:rPr>
                <w:rFonts w:ascii="Times New Roman" w:hAnsi="Times New Roman" w:cs="Times New Roman"/>
                <w:b/>
              </w:rPr>
              <w:t xml:space="preserve"> </w:t>
            </w:r>
          </w:p>
        </w:tc>
      </w:tr>
      <w:tr w:rsidR="009D6B9A" w:rsidTr="007B32D4">
        <w:trPr>
          <w:trHeight w:val="144"/>
          <w:tblCellSpacing w:w="20" w:type="nil"/>
        </w:trPr>
        <w:tc>
          <w:tcPr>
            <w:tcW w:w="568" w:type="dxa"/>
            <w:vMerge/>
            <w:tcBorders>
              <w:top w:val="nil"/>
            </w:tcBorders>
            <w:tcMar>
              <w:top w:w="50" w:type="dxa"/>
              <w:left w:w="100" w:type="dxa"/>
            </w:tcMar>
          </w:tcPr>
          <w:p w:rsidR="009D6B9A" w:rsidRDefault="009D6B9A" w:rsidP="007B32D4"/>
        </w:tc>
        <w:tc>
          <w:tcPr>
            <w:tcW w:w="5161" w:type="dxa"/>
            <w:vMerge/>
            <w:tcBorders>
              <w:top w:val="nil"/>
            </w:tcBorders>
            <w:tcMar>
              <w:top w:w="50" w:type="dxa"/>
              <w:left w:w="100" w:type="dxa"/>
            </w:tcMar>
          </w:tcPr>
          <w:p w:rsidR="009D6B9A" w:rsidRDefault="009D6B9A" w:rsidP="007B32D4">
            <w:pPr>
              <w:spacing w:after="0"/>
            </w:pPr>
          </w:p>
        </w:tc>
        <w:tc>
          <w:tcPr>
            <w:tcW w:w="1491" w:type="dxa"/>
            <w:tcMar>
              <w:top w:w="50" w:type="dxa"/>
              <w:left w:w="100" w:type="dxa"/>
            </w:tcMar>
            <w:vAlign w:val="center"/>
          </w:tcPr>
          <w:p w:rsidR="009D6B9A" w:rsidRPr="00705D04" w:rsidRDefault="009D6B9A" w:rsidP="007B32D4">
            <w:pPr>
              <w:spacing w:after="0"/>
              <w:ind w:left="135"/>
            </w:pPr>
            <w:r>
              <w:rPr>
                <w:rFonts w:ascii="Times New Roman" w:hAnsi="Times New Roman"/>
                <w:b/>
                <w:color w:val="000000"/>
                <w:sz w:val="24"/>
              </w:rPr>
              <w:t xml:space="preserve">Всего </w:t>
            </w:r>
          </w:p>
        </w:tc>
        <w:tc>
          <w:tcPr>
            <w:tcW w:w="894" w:type="dxa"/>
            <w:vMerge/>
            <w:tcBorders>
              <w:top w:val="nil"/>
            </w:tcBorders>
            <w:tcMar>
              <w:top w:w="50" w:type="dxa"/>
              <w:left w:w="100" w:type="dxa"/>
            </w:tcMar>
          </w:tcPr>
          <w:p w:rsidR="009D6B9A" w:rsidRDefault="009D6B9A" w:rsidP="007B32D4"/>
        </w:tc>
        <w:tc>
          <w:tcPr>
            <w:tcW w:w="1767" w:type="dxa"/>
            <w:vMerge/>
            <w:tcBorders>
              <w:top w:val="nil"/>
            </w:tcBorders>
            <w:tcMar>
              <w:top w:w="50" w:type="dxa"/>
              <w:left w:w="100" w:type="dxa"/>
            </w:tcMar>
          </w:tcPr>
          <w:p w:rsidR="009D6B9A" w:rsidRDefault="009D6B9A" w:rsidP="007B32D4"/>
        </w:tc>
      </w:tr>
      <w:tr w:rsidR="009D6B9A" w:rsidTr="007B32D4">
        <w:trPr>
          <w:trHeight w:val="273"/>
          <w:tblCellSpacing w:w="20" w:type="nil"/>
        </w:trPr>
        <w:tc>
          <w:tcPr>
            <w:tcW w:w="568" w:type="dxa"/>
            <w:tcMar>
              <w:top w:w="50" w:type="dxa"/>
              <w:left w:w="100" w:type="dxa"/>
            </w:tcMar>
            <w:vAlign w:val="center"/>
          </w:tcPr>
          <w:p w:rsidR="009D6B9A" w:rsidRDefault="009D6B9A" w:rsidP="007B32D4">
            <w:pPr>
              <w:spacing w:after="0" w:line="240" w:lineRule="auto"/>
            </w:pPr>
            <w:r>
              <w:rPr>
                <w:rFonts w:ascii="Times New Roman" w:hAnsi="Times New Roman"/>
                <w:color w:val="000000"/>
                <w:sz w:val="24"/>
              </w:rPr>
              <w:t>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Мэдуулэл тухай ойлгосо</w:t>
            </w:r>
          </w:p>
        </w:tc>
        <w:tc>
          <w:tcPr>
            <w:tcW w:w="1491" w:type="dxa"/>
            <w:tcMar>
              <w:top w:w="50" w:type="dxa"/>
              <w:left w:w="100" w:type="dxa"/>
            </w:tcMar>
            <w:vAlign w:val="center"/>
          </w:tcPr>
          <w:p w:rsidR="009D6B9A" w:rsidRDefault="009D6B9A" w:rsidP="007B32D4">
            <w:pPr>
              <w:spacing w:after="0" w:line="240" w:lineRule="auto"/>
              <w:jc w:val="center"/>
            </w:pPr>
            <w:r>
              <w:rPr>
                <w:rFonts w:ascii="Times New Roman" w:hAnsi="Times New Roman"/>
                <w:color w:val="000000"/>
                <w:sz w:val="24"/>
              </w:rPr>
              <w:t xml:space="preserve">   1</w:t>
            </w:r>
          </w:p>
        </w:tc>
        <w:tc>
          <w:tcPr>
            <w:tcW w:w="894" w:type="dxa"/>
            <w:tcMar>
              <w:top w:w="50" w:type="dxa"/>
              <w:left w:w="100" w:type="dxa"/>
            </w:tcMar>
            <w:vAlign w:val="center"/>
          </w:tcPr>
          <w:p w:rsidR="009D6B9A" w:rsidRDefault="009D6B9A" w:rsidP="007B32D4">
            <w:pPr>
              <w:spacing w:after="0" w:line="240" w:lineRule="auto"/>
            </w:pPr>
          </w:p>
        </w:tc>
        <w:tc>
          <w:tcPr>
            <w:tcW w:w="1767" w:type="dxa"/>
            <w:tcMar>
              <w:top w:w="50" w:type="dxa"/>
              <w:left w:w="100" w:type="dxa"/>
            </w:tcMar>
            <w:vAlign w:val="center"/>
          </w:tcPr>
          <w:p w:rsidR="009D6B9A" w:rsidRDefault="009D6B9A" w:rsidP="007B32D4">
            <w:pPr>
              <w:spacing w:after="0" w:line="240" w:lineRule="auto"/>
            </w:pPr>
          </w:p>
        </w:tc>
      </w:tr>
      <w:tr w:rsidR="009D6B9A" w:rsidTr="007B32D4">
        <w:trPr>
          <w:trHeight w:val="235"/>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Мэдуулэлэй эхинэй ехэ узэг</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lastRenderedPageBreak/>
              <w:t>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Мэдуулэлэй шухала гэшууд</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345"/>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Мэдуулэлэй шухала гэшууд</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251"/>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Мэдуулэл соохи угэнуудэй холбоо.</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Мэдуулэл соохи угэнуудэй холбоо</w:t>
            </w:r>
            <w:proofErr w:type="gramStart"/>
            <w:r w:rsidRPr="00F62A4E">
              <w:rPr>
                <w:rFonts w:ascii="Times New Roman" w:hAnsi="Times New Roman" w:cs="Times New Roman"/>
                <w:sz w:val="24"/>
                <w:szCs w:val="24"/>
              </w:rPr>
              <w:t>.Б</w:t>
            </w:r>
            <w:proofErr w:type="gramEnd"/>
            <w:r w:rsidRPr="00F62A4E">
              <w:rPr>
                <w:rFonts w:ascii="Times New Roman" w:hAnsi="Times New Roman" w:cs="Times New Roman"/>
                <w:sz w:val="24"/>
                <w:szCs w:val="24"/>
              </w:rPr>
              <w:t>эхижуулгын упражненинууд</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Хэлэлгэ соохи элдэб мэдуулэлнууд.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Юрэ хоорэ</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эн. Асуу</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ан. Шангадха</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ан мэдуулэлнууд</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Мэдуулэлэй сэглэлтын тэмдэгууд</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ажал</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Угэ юун</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ээ буридэдэг бэ?</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Аялган </w:t>
            </w:r>
            <w:proofErr w:type="gramStart"/>
            <w:r w:rsidRPr="00F62A4E">
              <w:rPr>
                <w:rFonts w:ascii="Times New Roman" w:hAnsi="Times New Roman" w:cs="Times New Roman"/>
                <w:sz w:val="24"/>
                <w:szCs w:val="24"/>
              </w:rPr>
              <w:t>ба</w:t>
            </w:r>
            <w:proofErr w:type="gramEnd"/>
            <w:r w:rsidRPr="00F62A4E">
              <w:rPr>
                <w:rFonts w:ascii="Times New Roman" w:hAnsi="Times New Roman" w:cs="Times New Roman"/>
                <w:sz w:val="24"/>
                <w:szCs w:val="24"/>
              </w:rPr>
              <w:t xml:space="preserve"> хашалган абяанууд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Буряад алфавит</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Угын уе. Уе та</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алжа бэшэлгэ</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Тургэн </w:t>
            </w:r>
            <w:proofErr w:type="gramStart"/>
            <w:r w:rsidRPr="00F62A4E">
              <w:rPr>
                <w:rFonts w:ascii="Times New Roman" w:hAnsi="Times New Roman" w:cs="Times New Roman"/>
                <w:sz w:val="24"/>
                <w:szCs w:val="24"/>
              </w:rPr>
              <w:t>ба</w:t>
            </w:r>
            <w:proofErr w:type="gramEnd"/>
            <w:r w:rsidRPr="00F62A4E">
              <w:rPr>
                <w:rFonts w:ascii="Times New Roman" w:hAnsi="Times New Roman" w:cs="Times New Roman"/>
                <w:sz w:val="24"/>
                <w:szCs w:val="24"/>
              </w:rPr>
              <w:t xml:space="preserve"> удаан аялганууд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Тургэн </w:t>
            </w:r>
            <w:proofErr w:type="gramStart"/>
            <w:r w:rsidRPr="00F62A4E">
              <w:rPr>
                <w:rFonts w:ascii="Times New Roman" w:hAnsi="Times New Roman" w:cs="Times New Roman"/>
                <w:sz w:val="24"/>
                <w:szCs w:val="24"/>
              </w:rPr>
              <w:t>ба</w:t>
            </w:r>
            <w:proofErr w:type="gramEnd"/>
            <w:r w:rsidRPr="00F62A4E">
              <w:rPr>
                <w:rFonts w:ascii="Times New Roman" w:hAnsi="Times New Roman" w:cs="Times New Roman"/>
                <w:sz w:val="24"/>
                <w:szCs w:val="24"/>
              </w:rPr>
              <w:t xml:space="preserve"> удаан аялганууд. Бэхижуулгын дааабринууд.</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Дифтонгнууд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Дифтонгнууд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Йотитрованна аялганууд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Йотированна аялганууд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Аялган узэгуудые зуб бэшэлгэ</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ажал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Аялганай тааралдал ба </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убарил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Аялганай тааралдал ба </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убарил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Бэхижуулгын упражненинууд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Тургэн у-</w:t>
            </w:r>
            <w:proofErr w:type="gramStart"/>
            <w:r w:rsidRPr="00F62A4E">
              <w:rPr>
                <w:rFonts w:ascii="Times New Roman" w:hAnsi="Times New Roman" w:cs="Times New Roman"/>
                <w:sz w:val="24"/>
                <w:szCs w:val="24"/>
              </w:rPr>
              <w:t>Y</w:t>
            </w:r>
            <w:proofErr w:type="gramEnd"/>
            <w:r w:rsidRPr="00F62A4E">
              <w:rPr>
                <w:rFonts w:ascii="Times New Roman" w:hAnsi="Times New Roman" w:cs="Times New Roman"/>
                <w:sz w:val="24"/>
                <w:szCs w:val="24"/>
              </w:rPr>
              <w:t xml:space="preserve"> аялганууд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Удаан уу-</w:t>
            </w:r>
            <w:proofErr w:type="gramStart"/>
            <w:r w:rsidRPr="00F62A4E">
              <w:rPr>
                <w:rFonts w:ascii="Times New Roman" w:hAnsi="Times New Roman" w:cs="Times New Roman"/>
                <w:sz w:val="24"/>
                <w:szCs w:val="24"/>
              </w:rPr>
              <w:t>YY</w:t>
            </w:r>
            <w:proofErr w:type="gramEnd"/>
            <w:r w:rsidRPr="00F62A4E">
              <w:rPr>
                <w:rFonts w:ascii="Times New Roman" w:hAnsi="Times New Roman" w:cs="Times New Roman"/>
                <w:sz w:val="24"/>
                <w:szCs w:val="24"/>
              </w:rPr>
              <w:t xml:space="preserve"> аялганууд</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Бэхижуулгын упражненинууд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29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Дифтонг уй-</w:t>
            </w:r>
            <w:proofErr w:type="gramStart"/>
            <w:r w:rsidRPr="00F62A4E">
              <w:rPr>
                <w:rFonts w:ascii="Times New Roman" w:hAnsi="Times New Roman" w:cs="Times New Roman"/>
                <w:sz w:val="24"/>
                <w:szCs w:val="24"/>
              </w:rPr>
              <w:t>Y</w:t>
            </w:r>
            <w:proofErr w:type="gramEnd"/>
            <w:r w:rsidRPr="00F62A4E">
              <w:rPr>
                <w:rFonts w:ascii="Times New Roman" w:hAnsi="Times New Roman" w:cs="Times New Roman"/>
                <w:sz w:val="24"/>
                <w:szCs w:val="24"/>
              </w:rPr>
              <w:t>й аялганууд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Удаан ы </w:t>
            </w:r>
            <w:proofErr w:type="gramStart"/>
            <w:r w:rsidRPr="00F62A4E">
              <w:rPr>
                <w:rFonts w:ascii="Times New Roman" w:hAnsi="Times New Roman" w:cs="Times New Roman"/>
                <w:sz w:val="24"/>
                <w:szCs w:val="24"/>
              </w:rPr>
              <w:t>–и</w:t>
            </w:r>
            <w:proofErr w:type="gramEnd"/>
            <w:r w:rsidRPr="00F62A4E">
              <w:rPr>
                <w:rFonts w:ascii="Times New Roman" w:hAnsi="Times New Roman" w:cs="Times New Roman"/>
                <w:sz w:val="24"/>
                <w:szCs w:val="24"/>
              </w:rPr>
              <w:t>и аялганууд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Удаан оо-ээ аялганууд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Дабталга. Бэхижуулгын упражненинууд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ажал. Тестовэ даабаринууд</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Хашалган абяан </w:t>
            </w:r>
            <w:proofErr w:type="gramStart"/>
            <w:r w:rsidRPr="00F62A4E">
              <w:rPr>
                <w:rFonts w:ascii="Times New Roman" w:hAnsi="Times New Roman" w:cs="Times New Roman"/>
                <w:sz w:val="24"/>
                <w:szCs w:val="24"/>
              </w:rPr>
              <w:t>ба</w:t>
            </w:r>
            <w:proofErr w:type="gramEnd"/>
            <w:r w:rsidRPr="00F62A4E">
              <w:rPr>
                <w:rFonts w:ascii="Times New Roman" w:hAnsi="Times New Roman" w:cs="Times New Roman"/>
                <w:sz w:val="24"/>
                <w:szCs w:val="24"/>
              </w:rPr>
              <w:t xml:space="preserve"> узэгууд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Хонгёо </w:t>
            </w:r>
            <w:proofErr w:type="gramStart"/>
            <w:r w:rsidRPr="00F62A4E">
              <w:rPr>
                <w:rFonts w:ascii="Times New Roman" w:hAnsi="Times New Roman" w:cs="Times New Roman"/>
                <w:sz w:val="24"/>
                <w:szCs w:val="24"/>
              </w:rPr>
              <w:t>ба</w:t>
            </w:r>
            <w:proofErr w:type="gramEnd"/>
            <w:r w:rsidRPr="00F62A4E">
              <w:rPr>
                <w:rFonts w:ascii="Times New Roman" w:hAnsi="Times New Roman" w:cs="Times New Roman"/>
                <w:sz w:val="24"/>
                <w:szCs w:val="24"/>
              </w:rPr>
              <w:t xml:space="preserve"> будэхи хашалганууд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 xml:space="preserve">Хатуу </w:t>
            </w:r>
            <w:proofErr w:type="gramStart"/>
            <w:r w:rsidRPr="00F62A4E">
              <w:rPr>
                <w:rFonts w:ascii="Times New Roman" w:hAnsi="Times New Roman" w:cs="Times New Roman"/>
                <w:sz w:val="24"/>
                <w:szCs w:val="24"/>
              </w:rPr>
              <w:t>ба</w:t>
            </w:r>
            <w:proofErr w:type="gramEnd"/>
            <w:r w:rsidRPr="00F62A4E">
              <w:rPr>
                <w:rFonts w:ascii="Times New Roman" w:hAnsi="Times New Roman" w:cs="Times New Roman"/>
                <w:sz w:val="24"/>
                <w:szCs w:val="24"/>
              </w:rPr>
              <w:t xml:space="preserve"> зоолэн хашалганууд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Хашалгануудые зоолэруулхэ арганууд</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38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Зоолэн тэмдэгэй уургэнууд</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lastRenderedPageBreak/>
              <w:t>39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Зоолэн хашалган болголго</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Б</w:t>
            </w:r>
            <w:proofErr w:type="gramStart"/>
            <w:r w:rsidRPr="00F62A4E">
              <w:rPr>
                <w:rFonts w:ascii="Times New Roman" w:hAnsi="Times New Roman" w:cs="Times New Roman"/>
                <w:sz w:val="24"/>
                <w:szCs w:val="24"/>
              </w:rPr>
              <w:t>,д</w:t>
            </w:r>
            <w:proofErr w:type="gramEnd"/>
            <w:r w:rsidRPr="00F62A4E">
              <w:rPr>
                <w:rFonts w:ascii="Times New Roman" w:hAnsi="Times New Roman" w:cs="Times New Roman"/>
                <w:sz w:val="24"/>
                <w:szCs w:val="24"/>
              </w:rPr>
              <w:t>.г хашалганууд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худэлмэри.</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Абта</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ан угэнууд тухай ойлгосо</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Абта</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ан угэнуудые бэшэхэ дурим</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Абта</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ан угэнуудэй hуулэй аялгануудые зуб бэшэлгэ</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Илга</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ан хатуу тэмдэгтэй абтаhан угэнууд</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Бэхижуулгын упражненинууд</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ажал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Юумэнэй нэрэ тухай ойлгосо</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49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Юумэнэй нэрэ-хэлэлгын хуби</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Юумэнэй нэрын тоогоор хубилалга</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Юумэнэй нэрын угын тухэл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Тусхайта юумэнэй нэрэнууд. Хунэй нэрэ обог.</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Тусхайта юумэнэй нэрэнууд</w:t>
            </w:r>
            <w:proofErr w:type="gramStart"/>
            <w:r w:rsidRPr="00F62A4E">
              <w:rPr>
                <w:rFonts w:ascii="Times New Roman" w:hAnsi="Times New Roman" w:cs="Times New Roman"/>
                <w:sz w:val="24"/>
                <w:szCs w:val="24"/>
              </w:rPr>
              <w:t>.А</w:t>
            </w:r>
            <w:proofErr w:type="gramEnd"/>
            <w:r w:rsidRPr="00F62A4E">
              <w:rPr>
                <w:rFonts w:ascii="Times New Roman" w:hAnsi="Times New Roman" w:cs="Times New Roman"/>
                <w:sz w:val="24"/>
                <w:szCs w:val="24"/>
              </w:rPr>
              <w:t>митанда угтэhэн нэрэнууд</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Тусхайта юумэнэй нэрэнууд. Географическа нэрэнууд</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Юумэнэй нэрын хубилха ё</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о</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Бэхижуулгын упражненинууд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ажал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Уйлэ угэ тухай ойлгосо</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59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Уйлэ угэ-хэлэлгын хуби</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Уйлэ уг</w:t>
            </w:r>
            <w:proofErr w:type="gramStart"/>
            <w:r w:rsidRPr="00F62A4E">
              <w:rPr>
                <w:rFonts w:ascii="Times New Roman" w:hAnsi="Times New Roman" w:cs="Times New Roman"/>
                <w:sz w:val="24"/>
                <w:szCs w:val="24"/>
              </w:rPr>
              <w:t>э-</w:t>
            </w:r>
            <w:proofErr w:type="gramEnd"/>
            <w:r w:rsidRPr="00F62A4E">
              <w:rPr>
                <w:rFonts w:ascii="Times New Roman" w:hAnsi="Times New Roman" w:cs="Times New Roman"/>
                <w:sz w:val="24"/>
                <w:szCs w:val="24"/>
              </w:rPr>
              <w:t xml:space="preserve"> мэдуулэлэй шухала гэшуун</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Дабталгын упражненинууд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Тестовэ худэлмэринууд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ажал</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Тэмдэгэй нэрэ тухай ойлгосо</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Тэмдэгэй нэрэ-хэлэлгын хуби</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Тэмдэгэй нэрын юумэнэй нэрэтэй холбоо</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Тэмдэгэй нэрын юумэнэй нэрэтэй холбоо</w:t>
            </w:r>
          </w:p>
        </w:tc>
        <w:tc>
          <w:tcPr>
            <w:tcW w:w="1491" w:type="dxa"/>
            <w:tcMar>
              <w:top w:w="50" w:type="dxa"/>
              <w:left w:w="100" w:type="dxa"/>
            </w:tcMar>
            <w:vAlign w:val="center"/>
          </w:tcPr>
          <w:p w:rsidR="009D6B9A" w:rsidRDefault="009D6B9A" w:rsidP="007B32D4">
            <w:pPr>
              <w:spacing w:after="0"/>
              <w:ind w:left="135"/>
              <w:jc w:val="center"/>
            </w:pPr>
            <w:r w:rsidRPr="0033155D">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Харша удхатай угэнууд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69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Бэхижуулгын упражненинууд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Бэхижуулгын упражненинууд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Шалгалта</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Турэл угэнууд тухай ойлгосо</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Нэгэ ундэ</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этэ угэнууд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Нэгэ ундэ</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этэ угэнууд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lastRenderedPageBreak/>
              <w:t>75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Угын ундэ</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э илгалга</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Дабталгын ажал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худэлмэри</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Алдуунууд дээрэ худэлмэри</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79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Хэлэлгэ гэжэ юун бэ?</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Монолог, диалог</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Текст тухай ойлгосо</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Абзац</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Текстын хубинуд</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Текстын янзанууд. зураглал</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Текстын янзанууд. Домоглол.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ургалгын изложени</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Алдуунууд дээрэ худэлмэри</w:t>
            </w:r>
          </w:p>
        </w:tc>
        <w:tc>
          <w:tcPr>
            <w:tcW w:w="1491" w:type="dxa"/>
            <w:tcMar>
              <w:top w:w="50" w:type="dxa"/>
              <w:left w:w="100" w:type="dxa"/>
            </w:tcMar>
            <w:vAlign w:val="center"/>
          </w:tcPr>
          <w:p w:rsidR="009D6B9A" w:rsidRDefault="009D6B9A" w:rsidP="007B32D4">
            <w:pPr>
              <w:spacing w:after="0"/>
              <w:ind w:left="135"/>
              <w:jc w:val="center"/>
            </w:pPr>
            <w:r>
              <w:rPr>
                <w:rFonts w:ascii="Times New Roman" w:hAnsi="Times New Roman"/>
                <w:color w:val="000000"/>
                <w:sz w:val="24"/>
              </w:rPr>
              <w:t xml:space="preserve"> 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Фразеологизмууд</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89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Фразеологизмууд</w:t>
            </w:r>
            <w:proofErr w:type="gramStart"/>
            <w:r w:rsidRPr="00F62A4E">
              <w:rPr>
                <w:rFonts w:ascii="Times New Roman" w:hAnsi="Times New Roman" w:cs="Times New Roman"/>
                <w:sz w:val="24"/>
                <w:szCs w:val="24"/>
              </w:rPr>
              <w:t>..</w:t>
            </w:r>
            <w:proofErr w:type="gramEnd"/>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Оньhон угэнууд</w:t>
            </w:r>
            <w:proofErr w:type="gramStart"/>
            <w:r w:rsidRPr="00F62A4E">
              <w:rPr>
                <w:rFonts w:ascii="Times New Roman" w:hAnsi="Times New Roman" w:cs="Times New Roman"/>
                <w:sz w:val="24"/>
                <w:szCs w:val="24"/>
              </w:rPr>
              <w:t xml:space="preserve"> .</w:t>
            </w:r>
            <w:proofErr w:type="gramEnd"/>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Таабаринууд</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Дабталга</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93</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ажал</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94</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Мэдуулэл</w:t>
            </w:r>
            <w:proofErr w:type="gramStart"/>
            <w:r w:rsidRPr="00F62A4E">
              <w:rPr>
                <w:rFonts w:ascii="Times New Roman" w:hAnsi="Times New Roman" w:cs="Times New Roman"/>
                <w:sz w:val="24"/>
                <w:szCs w:val="24"/>
              </w:rPr>
              <w:t xml:space="preserve"> .</w:t>
            </w:r>
            <w:proofErr w:type="gramEnd"/>
            <w:r w:rsidRPr="00F62A4E">
              <w:rPr>
                <w:rFonts w:ascii="Times New Roman" w:hAnsi="Times New Roman" w:cs="Times New Roman"/>
                <w:sz w:val="24"/>
                <w:szCs w:val="24"/>
              </w:rPr>
              <w:t xml:space="preserve"> дабталга</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95</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Абта</w:t>
            </w:r>
            <w:proofErr w:type="gramStart"/>
            <w:r w:rsidRPr="00F62A4E">
              <w:rPr>
                <w:rFonts w:ascii="Times New Roman" w:hAnsi="Times New Roman" w:cs="Times New Roman"/>
                <w:sz w:val="24"/>
                <w:szCs w:val="24"/>
              </w:rPr>
              <w:t>h</w:t>
            </w:r>
            <w:proofErr w:type="gramEnd"/>
            <w:r w:rsidRPr="00F62A4E">
              <w:rPr>
                <w:rFonts w:ascii="Times New Roman" w:hAnsi="Times New Roman" w:cs="Times New Roman"/>
                <w:sz w:val="24"/>
                <w:szCs w:val="24"/>
              </w:rPr>
              <w:t>ан угэнууд. Дабталга</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96</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Юумэнэй нэрэ</w:t>
            </w:r>
            <w:proofErr w:type="gramStart"/>
            <w:r w:rsidRPr="00F62A4E">
              <w:rPr>
                <w:rFonts w:ascii="Times New Roman" w:hAnsi="Times New Roman" w:cs="Times New Roman"/>
                <w:sz w:val="24"/>
                <w:szCs w:val="24"/>
              </w:rPr>
              <w:t>.Д</w:t>
            </w:r>
            <w:proofErr w:type="gramEnd"/>
            <w:r w:rsidRPr="00F62A4E">
              <w:rPr>
                <w:rFonts w:ascii="Times New Roman" w:hAnsi="Times New Roman" w:cs="Times New Roman"/>
                <w:sz w:val="24"/>
                <w:szCs w:val="24"/>
              </w:rPr>
              <w:t>абталга</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97</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Уйлэ угэ. Дабталга..</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98</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Тэмдэгэй нэрэ. Дабталга</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99</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Угын ундэhэн</w:t>
            </w:r>
            <w:proofErr w:type="gramStart"/>
            <w:r w:rsidRPr="00F62A4E">
              <w:rPr>
                <w:rFonts w:ascii="Times New Roman" w:hAnsi="Times New Roman" w:cs="Times New Roman"/>
                <w:sz w:val="24"/>
                <w:szCs w:val="24"/>
              </w:rPr>
              <w:t>.д</w:t>
            </w:r>
            <w:proofErr w:type="gramEnd"/>
            <w:r w:rsidRPr="00F62A4E">
              <w:rPr>
                <w:rFonts w:ascii="Times New Roman" w:hAnsi="Times New Roman" w:cs="Times New Roman"/>
                <w:sz w:val="24"/>
                <w:szCs w:val="24"/>
              </w:rPr>
              <w:t>абталга</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100</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Дабталгын худэлмэри</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101</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Шалгалтын худэлмэри</w:t>
            </w:r>
          </w:p>
        </w:tc>
        <w:tc>
          <w:tcPr>
            <w:tcW w:w="1491" w:type="dxa"/>
            <w:tcMar>
              <w:top w:w="50" w:type="dxa"/>
              <w:left w:w="100" w:type="dxa"/>
            </w:tcMar>
            <w:vAlign w:val="center"/>
          </w:tcPr>
          <w:p w:rsidR="009D6B9A"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68" w:type="dxa"/>
            <w:tcMar>
              <w:top w:w="50" w:type="dxa"/>
              <w:left w:w="100" w:type="dxa"/>
            </w:tcMar>
            <w:vAlign w:val="center"/>
          </w:tcPr>
          <w:p w:rsidR="009D6B9A" w:rsidRDefault="009D6B9A" w:rsidP="007B32D4">
            <w:pPr>
              <w:spacing w:after="0"/>
            </w:pPr>
            <w:r>
              <w:rPr>
                <w:rFonts w:ascii="Times New Roman" w:hAnsi="Times New Roman"/>
                <w:color w:val="000000"/>
                <w:sz w:val="24"/>
              </w:rPr>
              <w:t>102</w:t>
            </w:r>
          </w:p>
        </w:tc>
        <w:tc>
          <w:tcPr>
            <w:tcW w:w="5161" w:type="dxa"/>
            <w:tcMar>
              <w:top w:w="50" w:type="dxa"/>
              <w:left w:w="100" w:type="dxa"/>
            </w:tcMar>
            <w:vAlign w:val="bottom"/>
          </w:tcPr>
          <w:p w:rsidR="009D6B9A" w:rsidRPr="00F62A4E" w:rsidRDefault="009D6B9A" w:rsidP="007B32D4">
            <w:pPr>
              <w:widowControl w:val="0"/>
              <w:spacing w:after="0" w:line="240" w:lineRule="auto"/>
              <w:rPr>
                <w:rFonts w:ascii="Times New Roman" w:hAnsi="Times New Roman" w:cs="Times New Roman"/>
                <w:sz w:val="24"/>
                <w:szCs w:val="24"/>
              </w:rPr>
            </w:pPr>
            <w:r w:rsidRPr="00F62A4E">
              <w:rPr>
                <w:rFonts w:ascii="Times New Roman" w:hAnsi="Times New Roman" w:cs="Times New Roman"/>
                <w:sz w:val="24"/>
                <w:szCs w:val="24"/>
              </w:rPr>
              <w:t>Алдуунууд дээрэ худэлмэри</w:t>
            </w:r>
          </w:p>
        </w:tc>
        <w:tc>
          <w:tcPr>
            <w:tcW w:w="1491" w:type="dxa"/>
            <w:tcMar>
              <w:top w:w="50" w:type="dxa"/>
              <w:left w:w="100" w:type="dxa"/>
            </w:tcMar>
            <w:vAlign w:val="center"/>
          </w:tcPr>
          <w:p w:rsidR="009D6B9A" w:rsidRDefault="009D6B9A" w:rsidP="007B32D4">
            <w:pPr>
              <w:spacing w:after="0"/>
              <w:ind w:left="135"/>
              <w:jc w:val="center"/>
            </w:pPr>
            <w:r w:rsidRPr="00244F3F">
              <w:rPr>
                <w:rFonts w:ascii="Times New Roman" w:hAnsi="Times New Roman"/>
                <w:color w:val="000000"/>
                <w:sz w:val="24"/>
              </w:rPr>
              <w:t xml:space="preserve"> </w:t>
            </w:r>
            <w:r>
              <w:rPr>
                <w:rFonts w:ascii="Times New Roman" w:hAnsi="Times New Roman"/>
                <w:color w:val="000000"/>
                <w:sz w:val="24"/>
              </w:rPr>
              <w:t xml:space="preserve">1 </w:t>
            </w:r>
          </w:p>
        </w:tc>
        <w:tc>
          <w:tcPr>
            <w:tcW w:w="894" w:type="dxa"/>
            <w:tcMar>
              <w:top w:w="50" w:type="dxa"/>
              <w:left w:w="100" w:type="dxa"/>
            </w:tcMar>
            <w:vAlign w:val="center"/>
          </w:tcPr>
          <w:p w:rsidR="009D6B9A" w:rsidRDefault="009D6B9A" w:rsidP="007B32D4">
            <w:pPr>
              <w:spacing w:after="0"/>
              <w:ind w:left="135"/>
            </w:pPr>
          </w:p>
        </w:tc>
        <w:tc>
          <w:tcPr>
            <w:tcW w:w="1767" w:type="dxa"/>
            <w:tcMar>
              <w:top w:w="50" w:type="dxa"/>
              <w:left w:w="100" w:type="dxa"/>
            </w:tcMar>
            <w:vAlign w:val="center"/>
          </w:tcPr>
          <w:p w:rsidR="009D6B9A" w:rsidRDefault="009D6B9A" w:rsidP="007B32D4">
            <w:pPr>
              <w:spacing w:after="0"/>
              <w:ind w:left="135"/>
            </w:pPr>
          </w:p>
        </w:tc>
      </w:tr>
      <w:tr w:rsidR="009D6B9A" w:rsidTr="007B32D4">
        <w:trPr>
          <w:trHeight w:val="144"/>
          <w:tblCellSpacing w:w="20" w:type="nil"/>
        </w:trPr>
        <w:tc>
          <w:tcPr>
            <w:tcW w:w="5729" w:type="dxa"/>
            <w:gridSpan w:val="2"/>
            <w:tcMar>
              <w:top w:w="50" w:type="dxa"/>
              <w:left w:w="100" w:type="dxa"/>
            </w:tcMar>
            <w:vAlign w:val="center"/>
          </w:tcPr>
          <w:p w:rsidR="009D6B9A" w:rsidRPr="00705D04" w:rsidRDefault="009D6B9A" w:rsidP="007B32D4">
            <w:pPr>
              <w:spacing w:after="0"/>
            </w:pPr>
            <w:r w:rsidRPr="00705D04">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9D6B9A" w:rsidRPr="00182EA1" w:rsidRDefault="009D6B9A" w:rsidP="007B32D4">
            <w:pPr>
              <w:spacing w:after="0"/>
              <w:ind w:left="135"/>
              <w:jc w:val="center"/>
            </w:pPr>
            <w:r w:rsidRPr="00705D04">
              <w:rPr>
                <w:rFonts w:ascii="Times New Roman" w:hAnsi="Times New Roman"/>
                <w:color w:val="000000"/>
                <w:sz w:val="24"/>
              </w:rPr>
              <w:t xml:space="preserve"> </w:t>
            </w:r>
            <w:r>
              <w:rPr>
                <w:rFonts w:ascii="Times New Roman" w:hAnsi="Times New Roman"/>
                <w:color w:val="000000"/>
                <w:sz w:val="24"/>
              </w:rPr>
              <w:t>102</w:t>
            </w:r>
          </w:p>
        </w:tc>
        <w:tc>
          <w:tcPr>
            <w:tcW w:w="2661" w:type="dxa"/>
            <w:gridSpan w:val="2"/>
            <w:tcMar>
              <w:top w:w="50" w:type="dxa"/>
              <w:left w:w="100" w:type="dxa"/>
            </w:tcMar>
            <w:vAlign w:val="center"/>
          </w:tcPr>
          <w:p w:rsidR="009D6B9A" w:rsidRDefault="009D6B9A" w:rsidP="007B32D4"/>
        </w:tc>
      </w:tr>
    </w:tbl>
    <w:p w:rsidR="0033155D" w:rsidRDefault="0033155D" w:rsidP="0033155D">
      <w:pPr>
        <w:rPr>
          <w:rFonts w:ascii="Times New Roman" w:hAnsi="Times New Roman"/>
          <w:b/>
          <w:sz w:val="24"/>
          <w:szCs w:val="24"/>
        </w:rPr>
      </w:pPr>
    </w:p>
    <w:p w:rsidR="0033155D" w:rsidRPr="005239E3" w:rsidRDefault="0033155D" w:rsidP="0033155D">
      <w:pPr>
        <w:rPr>
          <w:rFonts w:ascii="Times New Roman" w:hAnsi="Times New Roman"/>
          <w:b/>
          <w:sz w:val="24"/>
          <w:szCs w:val="24"/>
        </w:rPr>
      </w:pPr>
      <w:r w:rsidRPr="001C2D7C">
        <w:rPr>
          <w:rFonts w:ascii="Times New Roman" w:hAnsi="Times New Roman"/>
          <w:b/>
          <w:sz w:val="24"/>
          <w:szCs w:val="24"/>
        </w:rPr>
        <w:t>Учебно-тематический план</w:t>
      </w:r>
      <w:r>
        <w:rPr>
          <w:rFonts w:ascii="Times New Roman" w:hAnsi="Times New Roman"/>
          <w:b/>
          <w:sz w:val="24"/>
          <w:szCs w:val="24"/>
        </w:rPr>
        <w:t xml:space="preserve"> по</w:t>
      </w:r>
      <w:r w:rsidRPr="00460B34">
        <w:rPr>
          <w:rFonts w:ascii="Times New Roman" w:hAnsi="Times New Roman"/>
          <w:sz w:val="28"/>
          <w:szCs w:val="28"/>
        </w:rPr>
        <w:t xml:space="preserve"> </w:t>
      </w:r>
      <w:r>
        <w:rPr>
          <w:rFonts w:ascii="Times New Roman" w:hAnsi="Times New Roman"/>
          <w:sz w:val="28"/>
          <w:szCs w:val="28"/>
        </w:rPr>
        <w:t>предмету «</w:t>
      </w:r>
      <w:r>
        <w:rPr>
          <w:rFonts w:ascii="Times New Roman" w:hAnsi="Times New Roman"/>
          <w:b/>
          <w:sz w:val="24"/>
          <w:szCs w:val="24"/>
        </w:rPr>
        <w:t>Т</w:t>
      </w:r>
      <w:r w:rsidRPr="00460B34">
        <w:rPr>
          <w:rFonts w:ascii="Times New Roman" w:hAnsi="Times New Roman"/>
          <w:b/>
          <w:sz w:val="24"/>
          <w:szCs w:val="24"/>
        </w:rPr>
        <w:t>үрэлхи хэлэн</w:t>
      </w:r>
      <w:r>
        <w:rPr>
          <w:rFonts w:ascii="Times New Roman" w:hAnsi="Times New Roman"/>
          <w:b/>
          <w:sz w:val="24"/>
          <w:szCs w:val="24"/>
        </w:rPr>
        <w:t>»</w:t>
      </w:r>
    </w:p>
    <w:tbl>
      <w:tblPr>
        <w:tblStyle w:val="ac"/>
        <w:tblW w:w="8769" w:type="dxa"/>
        <w:tblInd w:w="-176" w:type="dxa"/>
        <w:tblLook w:val="04A0" w:firstRow="1" w:lastRow="0" w:firstColumn="1" w:lastColumn="0" w:noHBand="0" w:noVBand="1"/>
      </w:tblPr>
      <w:tblGrid>
        <w:gridCol w:w="3171"/>
        <w:gridCol w:w="5598"/>
      </w:tblGrid>
      <w:tr w:rsidR="0033155D" w:rsidRPr="005239E3" w:rsidTr="00E5372E">
        <w:trPr>
          <w:trHeight w:val="562"/>
        </w:trPr>
        <w:tc>
          <w:tcPr>
            <w:tcW w:w="3171" w:type="dxa"/>
          </w:tcPr>
          <w:p w:rsidR="0033155D" w:rsidRPr="005239E3" w:rsidRDefault="0033155D" w:rsidP="00E5372E">
            <w:pPr>
              <w:rPr>
                <w:rFonts w:ascii="Times New Roman" w:hAnsi="Times New Roman"/>
                <w:sz w:val="24"/>
                <w:szCs w:val="24"/>
              </w:rPr>
            </w:pPr>
            <w:r w:rsidRPr="005239E3">
              <w:rPr>
                <w:rFonts w:ascii="Times New Roman" w:hAnsi="Times New Roman"/>
                <w:sz w:val="24"/>
                <w:szCs w:val="24"/>
              </w:rPr>
              <w:t xml:space="preserve">Название  разделов </w:t>
            </w:r>
          </w:p>
        </w:tc>
        <w:tc>
          <w:tcPr>
            <w:tcW w:w="5598" w:type="dxa"/>
          </w:tcPr>
          <w:p w:rsidR="0033155D" w:rsidRPr="005239E3" w:rsidRDefault="0033155D" w:rsidP="00E5372E">
            <w:pPr>
              <w:rPr>
                <w:rFonts w:ascii="Times New Roman" w:hAnsi="Times New Roman"/>
                <w:sz w:val="24"/>
                <w:szCs w:val="24"/>
              </w:rPr>
            </w:pPr>
            <w:r>
              <w:rPr>
                <w:rFonts w:ascii="Times New Roman" w:hAnsi="Times New Roman"/>
                <w:sz w:val="24"/>
                <w:szCs w:val="24"/>
              </w:rPr>
              <w:t>Содержание учебного материала</w:t>
            </w:r>
          </w:p>
        </w:tc>
      </w:tr>
      <w:tr w:rsidR="0033155D" w:rsidRPr="005239E3" w:rsidTr="00E5372E">
        <w:tc>
          <w:tcPr>
            <w:tcW w:w="3171" w:type="dxa"/>
          </w:tcPr>
          <w:p w:rsidR="0033155D" w:rsidRPr="005239E3" w:rsidRDefault="0033155D" w:rsidP="00E5372E">
            <w:pPr>
              <w:rPr>
                <w:rFonts w:ascii="Times New Roman" w:hAnsi="Times New Roman"/>
                <w:sz w:val="24"/>
                <w:szCs w:val="24"/>
              </w:rPr>
            </w:pPr>
            <w:r w:rsidRPr="005239E3">
              <w:rPr>
                <w:rFonts w:ascii="Times New Roman" w:hAnsi="Times New Roman"/>
                <w:sz w:val="24"/>
                <w:szCs w:val="24"/>
              </w:rPr>
              <w:t>Раздел 1.  Мэндэ амар,</w:t>
            </w:r>
            <w:proofErr w:type="gramStart"/>
            <w:r w:rsidRPr="005239E3">
              <w:rPr>
                <w:rFonts w:ascii="Times New Roman" w:hAnsi="Times New Roman"/>
                <w:sz w:val="24"/>
                <w:szCs w:val="24"/>
              </w:rPr>
              <w:t>h</w:t>
            </w:r>
            <w:proofErr w:type="gramEnd"/>
            <w:r w:rsidRPr="005239E3">
              <w:rPr>
                <w:rFonts w:ascii="Times New Roman" w:hAnsi="Times New Roman"/>
                <w:sz w:val="24"/>
                <w:szCs w:val="24"/>
              </w:rPr>
              <w:t>ургуули!</w:t>
            </w:r>
          </w:p>
        </w:tc>
        <w:tc>
          <w:tcPr>
            <w:tcW w:w="5598" w:type="dxa"/>
          </w:tcPr>
          <w:p w:rsidR="0033155D" w:rsidRPr="005239E3" w:rsidRDefault="0033155D" w:rsidP="00E5372E">
            <w:pPr>
              <w:rPr>
                <w:rFonts w:ascii="Times New Roman" w:hAnsi="Times New Roman"/>
                <w:sz w:val="24"/>
                <w:szCs w:val="24"/>
              </w:rPr>
            </w:pPr>
            <w:r w:rsidRPr="00E5700E">
              <w:rPr>
                <w:rFonts w:ascii="Times New Roman" w:hAnsi="Times New Roman"/>
                <w:sz w:val="24"/>
                <w:szCs w:val="24"/>
              </w:rPr>
              <w:t xml:space="preserve">Бултадаа </w:t>
            </w:r>
            <w:proofErr w:type="gramStart"/>
            <w:r w:rsidRPr="00E5700E">
              <w:rPr>
                <w:rFonts w:ascii="Times New Roman" w:hAnsi="Times New Roman"/>
                <w:sz w:val="24"/>
                <w:szCs w:val="24"/>
                <w:lang w:val="en-US"/>
              </w:rPr>
              <w:t>h</w:t>
            </w:r>
            <w:proofErr w:type="gramEnd"/>
            <w:r w:rsidRPr="00E5700E">
              <w:rPr>
                <w:rFonts w:ascii="Times New Roman" w:hAnsi="Times New Roman"/>
                <w:sz w:val="24"/>
                <w:szCs w:val="24"/>
              </w:rPr>
              <w:t xml:space="preserve">айнаар </w:t>
            </w:r>
            <w:r w:rsidRPr="00E5700E">
              <w:rPr>
                <w:rFonts w:ascii="Times New Roman" w:hAnsi="Times New Roman"/>
                <w:sz w:val="24"/>
                <w:szCs w:val="24"/>
                <w:lang w:val="en-US"/>
              </w:rPr>
              <w:t>h</w:t>
            </w:r>
            <w:r w:rsidRPr="00E5700E">
              <w:rPr>
                <w:rFonts w:ascii="Times New Roman" w:hAnsi="Times New Roman"/>
                <w:sz w:val="24"/>
                <w:szCs w:val="24"/>
              </w:rPr>
              <w:t xml:space="preserve">урагты! </w:t>
            </w:r>
            <w:r>
              <w:rPr>
                <w:rFonts w:ascii="Times New Roman" w:hAnsi="Times New Roman"/>
                <w:sz w:val="24"/>
                <w:szCs w:val="24"/>
              </w:rPr>
              <w:t xml:space="preserve">«Түрэлхи хэлэн» номотоёо танилсалга. </w:t>
            </w:r>
            <w:proofErr w:type="gramStart"/>
            <w:r>
              <w:rPr>
                <w:rFonts w:ascii="Times New Roman" w:hAnsi="Times New Roman"/>
                <w:sz w:val="24"/>
                <w:szCs w:val="24"/>
              </w:rPr>
              <w:t>Ш</w:t>
            </w:r>
            <w:proofErr w:type="gramEnd"/>
            <w:r>
              <w:rPr>
                <w:rFonts w:ascii="Times New Roman" w:hAnsi="Times New Roman"/>
                <w:sz w:val="24"/>
                <w:szCs w:val="24"/>
              </w:rPr>
              <w:t xml:space="preserve">үлэг хүнэй сэдьхэлдэ ямар бодолнуудые түрүүлнэб. Сентябриин нэгэнэй </w:t>
            </w:r>
            <w:proofErr w:type="gramStart"/>
            <w:r>
              <w:rPr>
                <w:rFonts w:ascii="Times New Roman" w:hAnsi="Times New Roman"/>
                <w:sz w:val="24"/>
                <w:szCs w:val="24"/>
              </w:rPr>
              <w:t>h</w:t>
            </w:r>
            <w:proofErr w:type="gramEnd"/>
            <w:r>
              <w:rPr>
                <w:rFonts w:ascii="Times New Roman" w:hAnsi="Times New Roman"/>
                <w:sz w:val="24"/>
                <w:szCs w:val="24"/>
              </w:rPr>
              <w:t>айндэр hурагшадта юугээрээ сэнтэйб. Уран уншалга.</w:t>
            </w:r>
          </w:p>
        </w:tc>
      </w:tr>
      <w:tr w:rsidR="0033155D" w:rsidRPr="005239E3" w:rsidTr="00E5372E">
        <w:tc>
          <w:tcPr>
            <w:tcW w:w="3171" w:type="dxa"/>
          </w:tcPr>
          <w:p w:rsidR="0033155D" w:rsidRPr="005239E3" w:rsidRDefault="0033155D" w:rsidP="00E5372E">
            <w:pPr>
              <w:rPr>
                <w:rFonts w:ascii="Times New Roman" w:hAnsi="Times New Roman"/>
                <w:sz w:val="24"/>
                <w:szCs w:val="24"/>
              </w:rPr>
            </w:pPr>
            <w:r w:rsidRPr="005239E3">
              <w:rPr>
                <w:rFonts w:ascii="Times New Roman" w:hAnsi="Times New Roman"/>
                <w:sz w:val="24"/>
                <w:szCs w:val="24"/>
              </w:rPr>
              <w:lastRenderedPageBreak/>
              <w:t xml:space="preserve">Раздел 2. </w:t>
            </w:r>
            <w:r>
              <w:rPr>
                <w:rFonts w:ascii="Times New Roman" w:hAnsi="Times New Roman"/>
                <w:sz w:val="24"/>
                <w:szCs w:val="24"/>
              </w:rPr>
              <w:t>Амар сайн, буряад</w:t>
            </w:r>
            <w:r w:rsidRPr="005239E3">
              <w:rPr>
                <w:rFonts w:ascii="Times New Roman" w:hAnsi="Times New Roman"/>
                <w:sz w:val="24"/>
                <w:szCs w:val="24"/>
              </w:rPr>
              <w:t xml:space="preserve"> хэлэн</w:t>
            </w:r>
            <w:r>
              <w:rPr>
                <w:rFonts w:ascii="Times New Roman" w:hAnsi="Times New Roman"/>
                <w:sz w:val="24"/>
                <w:szCs w:val="24"/>
              </w:rPr>
              <w:t>!</w:t>
            </w:r>
          </w:p>
        </w:tc>
        <w:tc>
          <w:tcPr>
            <w:tcW w:w="5598" w:type="dxa"/>
          </w:tcPr>
          <w:p w:rsidR="0033155D" w:rsidRPr="005239E3" w:rsidRDefault="0033155D" w:rsidP="00E5372E">
            <w:pPr>
              <w:rPr>
                <w:rFonts w:ascii="Times New Roman" w:hAnsi="Times New Roman"/>
                <w:sz w:val="24"/>
                <w:szCs w:val="24"/>
              </w:rPr>
            </w:pPr>
            <w:r>
              <w:rPr>
                <w:rFonts w:ascii="Times New Roman" w:hAnsi="Times New Roman"/>
                <w:sz w:val="24"/>
                <w:szCs w:val="24"/>
              </w:rPr>
              <w:t>«Хэлэн, түрэлхи хэлэн» гэ</w:t>
            </w:r>
            <w:proofErr w:type="gramStart"/>
            <w:r>
              <w:rPr>
                <w:rFonts w:ascii="Times New Roman" w:hAnsi="Times New Roman"/>
                <w:sz w:val="24"/>
                <w:szCs w:val="24"/>
              </w:rPr>
              <w:t>h</w:t>
            </w:r>
            <w:proofErr w:type="gramEnd"/>
            <w:r>
              <w:rPr>
                <w:rFonts w:ascii="Times New Roman" w:hAnsi="Times New Roman"/>
                <w:sz w:val="24"/>
                <w:szCs w:val="24"/>
              </w:rPr>
              <w:t>эн үгэнүүдэй удхатай, буряад хэлэн тухай  бадагуудтай танилсуулха. Поэт, жэшээнэ, зэргэсүүлгэ гэ</w:t>
            </w:r>
            <w:proofErr w:type="gramStart"/>
            <w:r>
              <w:rPr>
                <w:rFonts w:ascii="Times New Roman" w:hAnsi="Times New Roman"/>
                <w:sz w:val="24"/>
                <w:szCs w:val="24"/>
              </w:rPr>
              <w:t>h</w:t>
            </w:r>
            <w:proofErr w:type="gramEnd"/>
            <w:r>
              <w:rPr>
                <w:rFonts w:ascii="Times New Roman" w:hAnsi="Times New Roman"/>
                <w:sz w:val="24"/>
                <w:szCs w:val="24"/>
              </w:rPr>
              <w:t xml:space="preserve">эн үгэнүүд тухай мэдээсэл үгэхэ. </w:t>
            </w:r>
            <w:proofErr w:type="gramStart"/>
            <w:r>
              <w:rPr>
                <w:rFonts w:ascii="Times New Roman" w:hAnsi="Times New Roman"/>
                <w:sz w:val="24"/>
                <w:szCs w:val="24"/>
              </w:rPr>
              <w:t>Ш</w:t>
            </w:r>
            <w:proofErr w:type="gramEnd"/>
            <w:r>
              <w:rPr>
                <w:rFonts w:ascii="Times New Roman" w:hAnsi="Times New Roman"/>
                <w:sz w:val="24"/>
                <w:szCs w:val="24"/>
              </w:rPr>
              <w:t>үлэгүүдээ зэргэсүүлхэ.</w:t>
            </w:r>
          </w:p>
        </w:tc>
      </w:tr>
      <w:tr w:rsidR="0033155D" w:rsidRPr="005239E3" w:rsidTr="00E5372E">
        <w:tc>
          <w:tcPr>
            <w:tcW w:w="3171" w:type="dxa"/>
          </w:tcPr>
          <w:p w:rsidR="0033155D" w:rsidRPr="005239E3" w:rsidRDefault="0033155D" w:rsidP="00E5372E">
            <w:pPr>
              <w:rPr>
                <w:rFonts w:ascii="Times New Roman" w:hAnsi="Times New Roman"/>
                <w:sz w:val="24"/>
                <w:szCs w:val="24"/>
              </w:rPr>
            </w:pPr>
            <w:r w:rsidRPr="005239E3">
              <w:rPr>
                <w:rFonts w:ascii="Times New Roman" w:hAnsi="Times New Roman"/>
                <w:sz w:val="24"/>
                <w:szCs w:val="24"/>
              </w:rPr>
              <w:t>Раздел 3. Хэшэгээр баян намар</w:t>
            </w:r>
          </w:p>
        </w:tc>
        <w:tc>
          <w:tcPr>
            <w:tcW w:w="5598" w:type="dxa"/>
          </w:tcPr>
          <w:p w:rsidR="0033155D" w:rsidRPr="005239E3" w:rsidRDefault="0033155D" w:rsidP="00E5372E">
            <w:pPr>
              <w:rPr>
                <w:rFonts w:ascii="Times New Roman" w:hAnsi="Times New Roman"/>
                <w:sz w:val="24"/>
                <w:szCs w:val="24"/>
              </w:rPr>
            </w:pPr>
            <w:r>
              <w:rPr>
                <w:rFonts w:ascii="Times New Roman" w:hAnsi="Times New Roman"/>
                <w:sz w:val="24"/>
                <w:szCs w:val="24"/>
              </w:rPr>
              <w:t xml:space="preserve">Буряад уран зохёолшодой намар </w:t>
            </w:r>
            <w:proofErr w:type="gramStart"/>
            <w:r>
              <w:rPr>
                <w:rFonts w:ascii="Times New Roman" w:hAnsi="Times New Roman"/>
                <w:sz w:val="24"/>
                <w:szCs w:val="24"/>
              </w:rPr>
              <w:t>ба</w:t>
            </w:r>
            <w:proofErr w:type="gramEnd"/>
            <w:r>
              <w:rPr>
                <w:rFonts w:ascii="Times New Roman" w:hAnsi="Times New Roman"/>
                <w:sz w:val="24"/>
                <w:szCs w:val="24"/>
              </w:rPr>
              <w:t xml:space="preserve"> намарай байгаали тухай зохёолнуудтай танилсуулха; шүлэгүүдые уран гоёор уншалгын маяг тухай мэдээсэл үгэхэ. Буряад арадай </w:t>
            </w:r>
            <w:proofErr w:type="gramStart"/>
            <w:r>
              <w:rPr>
                <w:rFonts w:ascii="Times New Roman" w:hAnsi="Times New Roman"/>
                <w:sz w:val="24"/>
                <w:szCs w:val="24"/>
              </w:rPr>
              <w:t>h</w:t>
            </w:r>
            <w:proofErr w:type="gramEnd"/>
            <w:r>
              <w:rPr>
                <w:rFonts w:ascii="Times New Roman" w:hAnsi="Times New Roman"/>
                <w:sz w:val="24"/>
                <w:szCs w:val="24"/>
              </w:rPr>
              <w:t>ургаал заабаринуудай удха тухай мэдэхэ болгохо.</w:t>
            </w:r>
          </w:p>
        </w:tc>
      </w:tr>
      <w:tr w:rsidR="0033155D" w:rsidRPr="005239E3" w:rsidTr="00E5372E">
        <w:tc>
          <w:tcPr>
            <w:tcW w:w="3171" w:type="dxa"/>
          </w:tcPr>
          <w:p w:rsidR="0033155D" w:rsidRPr="005239E3" w:rsidRDefault="0033155D" w:rsidP="00E5372E">
            <w:pPr>
              <w:rPr>
                <w:rFonts w:ascii="Times New Roman" w:hAnsi="Times New Roman"/>
                <w:sz w:val="24"/>
                <w:szCs w:val="24"/>
              </w:rPr>
            </w:pPr>
            <w:r w:rsidRPr="005239E3">
              <w:rPr>
                <w:rFonts w:ascii="Times New Roman" w:hAnsi="Times New Roman"/>
                <w:sz w:val="24"/>
                <w:szCs w:val="24"/>
              </w:rPr>
              <w:t xml:space="preserve">Раздел 4. </w:t>
            </w:r>
            <w:r>
              <w:rPr>
                <w:rFonts w:ascii="Times New Roman" w:hAnsi="Times New Roman"/>
                <w:sz w:val="24"/>
                <w:szCs w:val="24"/>
              </w:rPr>
              <w:t>Түрэ</w:t>
            </w:r>
            <w:proofErr w:type="gramStart"/>
            <w:r>
              <w:rPr>
                <w:rFonts w:ascii="Times New Roman" w:hAnsi="Times New Roman"/>
                <w:sz w:val="24"/>
                <w:szCs w:val="24"/>
              </w:rPr>
              <w:t>h</w:t>
            </w:r>
            <w:proofErr w:type="gramEnd"/>
            <w:r>
              <w:rPr>
                <w:rFonts w:ascii="Times New Roman" w:hAnsi="Times New Roman"/>
                <w:sz w:val="24"/>
                <w:szCs w:val="24"/>
              </w:rPr>
              <w:t>эн минии Тоонто</w:t>
            </w:r>
          </w:p>
        </w:tc>
        <w:tc>
          <w:tcPr>
            <w:tcW w:w="5598" w:type="dxa"/>
          </w:tcPr>
          <w:p w:rsidR="0033155D" w:rsidRPr="005239E3" w:rsidRDefault="0033155D" w:rsidP="00E5372E">
            <w:pPr>
              <w:rPr>
                <w:rFonts w:ascii="Times New Roman" w:hAnsi="Times New Roman"/>
                <w:sz w:val="24"/>
                <w:szCs w:val="24"/>
              </w:rPr>
            </w:pPr>
            <w:r>
              <w:rPr>
                <w:rFonts w:ascii="Times New Roman" w:hAnsi="Times New Roman"/>
                <w:sz w:val="24"/>
                <w:szCs w:val="24"/>
              </w:rPr>
              <w:t>«Нютаг. Тоонто» гэ</w:t>
            </w:r>
            <w:proofErr w:type="gramStart"/>
            <w:r>
              <w:rPr>
                <w:rFonts w:ascii="Times New Roman" w:hAnsi="Times New Roman"/>
                <w:sz w:val="24"/>
                <w:szCs w:val="24"/>
              </w:rPr>
              <w:t>h</w:t>
            </w:r>
            <w:proofErr w:type="gramEnd"/>
            <w:r>
              <w:rPr>
                <w:rFonts w:ascii="Times New Roman" w:hAnsi="Times New Roman"/>
                <w:sz w:val="24"/>
                <w:szCs w:val="24"/>
              </w:rPr>
              <w:t>эн үгэнүүдэй удхатай, тооонто нютаг тухай зохёолнуудтай танилсуулха. Байгал далай, Буряад ороной байгаалиин барагдашагүй баялиг, уласай ниислэл хото Улаа</w:t>
            </w:r>
            <w:proofErr w:type="gramStart"/>
            <w:r>
              <w:rPr>
                <w:rFonts w:ascii="Times New Roman" w:hAnsi="Times New Roman"/>
                <w:sz w:val="24"/>
                <w:szCs w:val="24"/>
              </w:rPr>
              <w:t>н-</w:t>
            </w:r>
            <w:proofErr w:type="gramEnd"/>
            <w:r>
              <w:rPr>
                <w:rFonts w:ascii="Times New Roman" w:hAnsi="Times New Roman"/>
                <w:sz w:val="24"/>
                <w:szCs w:val="24"/>
              </w:rPr>
              <w:t xml:space="preserve"> Үдэ тухай мэдэхэ болгохо. Хоолойнгоо аянгаар шүлэгэй удха дамжуулжа шадаха гэжэ заабаритай болгохо.</w:t>
            </w:r>
          </w:p>
        </w:tc>
      </w:tr>
      <w:tr w:rsidR="0033155D" w:rsidRPr="005239E3" w:rsidTr="00E5372E">
        <w:tc>
          <w:tcPr>
            <w:tcW w:w="3171" w:type="dxa"/>
          </w:tcPr>
          <w:p w:rsidR="0033155D" w:rsidRPr="005239E3" w:rsidRDefault="0033155D" w:rsidP="00E5372E">
            <w:pPr>
              <w:rPr>
                <w:rFonts w:ascii="Times New Roman" w:hAnsi="Times New Roman"/>
                <w:sz w:val="24"/>
                <w:szCs w:val="24"/>
              </w:rPr>
            </w:pPr>
            <w:r w:rsidRPr="005239E3">
              <w:rPr>
                <w:rFonts w:ascii="Times New Roman" w:hAnsi="Times New Roman"/>
                <w:sz w:val="24"/>
                <w:szCs w:val="24"/>
              </w:rPr>
              <w:t>Раздел 5. Хүн болохо бага</w:t>
            </w:r>
            <w:proofErr w:type="gramStart"/>
            <w:r w:rsidRPr="005239E3">
              <w:rPr>
                <w:rFonts w:ascii="Times New Roman" w:hAnsi="Times New Roman"/>
                <w:sz w:val="24"/>
                <w:szCs w:val="24"/>
              </w:rPr>
              <w:t>h</w:t>
            </w:r>
            <w:proofErr w:type="gramEnd"/>
            <w:r w:rsidRPr="005239E3">
              <w:rPr>
                <w:rFonts w:ascii="Times New Roman" w:hAnsi="Times New Roman"/>
                <w:sz w:val="24"/>
                <w:szCs w:val="24"/>
              </w:rPr>
              <w:t>аа</w:t>
            </w:r>
          </w:p>
        </w:tc>
        <w:tc>
          <w:tcPr>
            <w:tcW w:w="5598" w:type="dxa"/>
          </w:tcPr>
          <w:p w:rsidR="0033155D" w:rsidRPr="005239E3" w:rsidRDefault="0033155D" w:rsidP="00E5372E">
            <w:pPr>
              <w:rPr>
                <w:rFonts w:ascii="Times New Roman" w:hAnsi="Times New Roman"/>
                <w:sz w:val="24"/>
                <w:szCs w:val="24"/>
              </w:rPr>
            </w:pPr>
            <w:r>
              <w:rPr>
                <w:rFonts w:ascii="Times New Roman" w:hAnsi="Times New Roman"/>
                <w:sz w:val="24"/>
                <w:szCs w:val="24"/>
              </w:rPr>
              <w:t xml:space="preserve">Хүнэй бага наhан тухай зохёолнуудтай танилсалга, </w:t>
            </w:r>
            <w:proofErr w:type="gramStart"/>
            <w:r>
              <w:rPr>
                <w:rFonts w:ascii="Times New Roman" w:hAnsi="Times New Roman"/>
                <w:sz w:val="24"/>
                <w:szCs w:val="24"/>
              </w:rPr>
              <w:t>аха х</w:t>
            </w:r>
            <w:proofErr w:type="gramEnd"/>
            <w:r>
              <w:rPr>
                <w:rFonts w:ascii="Times New Roman" w:hAnsi="Times New Roman"/>
                <w:sz w:val="24"/>
                <w:szCs w:val="24"/>
              </w:rPr>
              <w:t>үние хүндэлхэ гэhэн заабари hануулха. «Һайн, муу» гэhэн ойлгосонуудай удха,  хүн бүхэн бүлынгөө ёhо заншалнуудые сахижа ябаха ёhотой гэжэ hурагшад мэдэжэ абаха. Онь</w:t>
            </w:r>
            <w:proofErr w:type="gramStart"/>
            <w:r>
              <w:rPr>
                <w:rFonts w:ascii="Times New Roman" w:hAnsi="Times New Roman"/>
                <w:sz w:val="24"/>
                <w:szCs w:val="24"/>
              </w:rPr>
              <w:t>h</w:t>
            </w:r>
            <w:proofErr w:type="gramEnd"/>
            <w:r>
              <w:rPr>
                <w:rFonts w:ascii="Times New Roman" w:hAnsi="Times New Roman"/>
                <w:sz w:val="24"/>
                <w:szCs w:val="24"/>
              </w:rPr>
              <w:t>он үгэнүүдые тааруулжа олохо. Зохёолнууд</w:t>
            </w:r>
            <w:proofErr w:type="gramStart"/>
            <w:r>
              <w:rPr>
                <w:rFonts w:ascii="Times New Roman" w:hAnsi="Times New Roman"/>
                <w:sz w:val="24"/>
                <w:szCs w:val="24"/>
              </w:rPr>
              <w:t>h</w:t>
            </w:r>
            <w:proofErr w:type="gramEnd"/>
            <w:r>
              <w:rPr>
                <w:rFonts w:ascii="Times New Roman" w:hAnsi="Times New Roman"/>
                <w:sz w:val="24"/>
                <w:szCs w:val="24"/>
              </w:rPr>
              <w:t>аа ямар hургаал абабабта? Нюураар уншаха, түсэб табиха, хөөрэхэ.</w:t>
            </w:r>
          </w:p>
        </w:tc>
      </w:tr>
      <w:tr w:rsidR="0033155D" w:rsidRPr="005239E3" w:rsidTr="00E5372E">
        <w:tc>
          <w:tcPr>
            <w:tcW w:w="3171" w:type="dxa"/>
          </w:tcPr>
          <w:p w:rsidR="0033155D" w:rsidRPr="005239E3" w:rsidRDefault="0033155D" w:rsidP="00E5372E">
            <w:pPr>
              <w:rPr>
                <w:rFonts w:ascii="Times New Roman" w:hAnsi="Times New Roman"/>
                <w:sz w:val="24"/>
                <w:szCs w:val="24"/>
              </w:rPr>
            </w:pPr>
            <w:r>
              <w:rPr>
                <w:rFonts w:ascii="Times New Roman" w:hAnsi="Times New Roman"/>
                <w:sz w:val="24"/>
                <w:szCs w:val="24"/>
              </w:rPr>
              <w:t>Раздел 6</w:t>
            </w:r>
            <w:r w:rsidRPr="005239E3">
              <w:rPr>
                <w:rFonts w:ascii="Times New Roman" w:hAnsi="Times New Roman"/>
                <w:sz w:val="24"/>
                <w:szCs w:val="24"/>
              </w:rPr>
              <w:t>. Үбгэн буурал үбэлнай</w:t>
            </w:r>
          </w:p>
        </w:tc>
        <w:tc>
          <w:tcPr>
            <w:tcW w:w="5598" w:type="dxa"/>
          </w:tcPr>
          <w:p w:rsidR="0033155D" w:rsidRPr="00BC6152" w:rsidRDefault="0033155D" w:rsidP="00E5372E">
            <w:pPr>
              <w:rPr>
                <w:rFonts w:ascii="Times New Roman" w:hAnsi="Times New Roman"/>
                <w:sz w:val="24"/>
                <w:szCs w:val="24"/>
              </w:rPr>
            </w:pPr>
            <w:r w:rsidRPr="00BC6152">
              <w:rPr>
                <w:rFonts w:ascii="Times New Roman" w:hAnsi="Times New Roman"/>
                <w:sz w:val="24"/>
                <w:szCs w:val="24"/>
              </w:rPr>
              <w:t>Үбэлэй</w:t>
            </w:r>
            <w:r>
              <w:rPr>
                <w:rFonts w:ascii="Times New Roman" w:hAnsi="Times New Roman"/>
                <w:sz w:val="24"/>
                <w:szCs w:val="24"/>
              </w:rPr>
              <w:t xml:space="preserve"> байгаали тухай зохёолнуудтай, олицетворени гэ</w:t>
            </w:r>
            <w:proofErr w:type="gramStart"/>
            <w:r>
              <w:rPr>
                <w:rFonts w:ascii="Times New Roman" w:hAnsi="Times New Roman"/>
                <w:sz w:val="24"/>
                <w:szCs w:val="24"/>
              </w:rPr>
              <w:t>h</w:t>
            </w:r>
            <w:proofErr w:type="gramEnd"/>
            <w:r>
              <w:rPr>
                <w:rFonts w:ascii="Times New Roman" w:hAnsi="Times New Roman"/>
                <w:sz w:val="24"/>
                <w:szCs w:val="24"/>
              </w:rPr>
              <w:t>эн уран аргатай танилсуулха. Шүлэгүүдые уран гоёор уншалгын маяг, зохёолой хэлэ шэмэглэдэг уран арга тухай дамжуулха</w:t>
            </w:r>
            <w:proofErr w:type="gramStart"/>
            <w:r>
              <w:rPr>
                <w:rFonts w:ascii="Times New Roman" w:hAnsi="Times New Roman"/>
                <w:sz w:val="24"/>
                <w:szCs w:val="24"/>
              </w:rPr>
              <w:t>.У</w:t>
            </w:r>
            <w:proofErr w:type="gramEnd"/>
            <w:r>
              <w:rPr>
                <w:rFonts w:ascii="Times New Roman" w:hAnsi="Times New Roman"/>
                <w:sz w:val="24"/>
                <w:szCs w:val="24"/>
              </w:rPr>
              <w:t xml:space="preserve">ншаhан зохёолойнгоо удхаариасуудалнуудта харюусажа, асуудалнуудые табижа hураха. </w:t>
            </w:r>
            <w:proofErr w:type="gramStart"/>
            <w:r>
              <w:rPr>
                <w:rFonts w:ascii="Times New Roman" w:hAnsi="Times New Roman"/>
                <w:sz w:val="24"/>
                <w:szCs w:val="24"/>
              </w:rPr>
              <w:t>Ш</w:t>
            </w:r>
            <w:proofErr w:type="gramEnd"/>
            <w:r>
              <w:rPr>
                <w:rFonts w:ascii="Times New Roman" w:hAnsi="Times New Roman"/>
                <w:sz w:val="24"/>
                <w:szCs w:val="24"/>
              </w:rPr>
              <w:t xml:space="preserve">үлэгүүд сооhоо олицетворении олохо. Хэмжээгээр багахан зохёолго бэшэжэ шадаха болгохо. </w:t>
            </w:r>
          </w:p>
        </w:tc>
      </w:tr>
      <w:tr w:rsidR="0033155D" w:rsidRPr="005239E3" w:rsidTr="00E5372E">
        <w:tc>
          <w:tcPr>
            <w:tcW w:w="3171" w:type="dxa"/>
          </w:tcPr>
          <w:p w:rsidR="0033155D" w:rsidRPr="005239E3" w:rsidRDefault="0033155D" w:rsidP="00E5372E">
            <w:pPr>
              <w:rPr>
                <w:rFonts w:ascii="Times New Roman" w:hAnsi="Times New Roman"/>
                <w:sz w:val="24"/>
                <w:szCs w:val="24"/>
              </w:rPr>
            </w:pPr>
            <w:r>
              <w:rPr>
                <w:rFonts w:ascii="Times New Roman" w:hAnsi="Times New Roman"/>
                <w:sz w:val="24"/>
                <w:szCs w:val="24"/>
              </w:rPr>
              <w:t>Раздел 7</w:t>
            </w:r>
            <w:r w:rsidRPr="005239E3">
              <w:rPr>
                <w:rFonts w:ascii="Times New Roman" w:hAnsi="Times New Roman"/>
                <w:sz w:val="24"/>
                <w:szCs w:val="24"/>
              </w:rPr>
              <w:t xml:space="preserve">. </w:t>
            </w:r>
            <w:r>
              <w:rPr>
                <w:rFonts w:ascii="Times New Roman" w:hAnsi="Times New Roman"/>
                <w:sz w:val="24"/>
                <w:szCs w:val="24"/>
              </w:rPr>
              <w:t>Буряад арадай аман зохёол.</w:t>
            </w:r>
          </w:p>
        </w:tc>
        <w:tc>
          <w:tcPr>
            <w:tcW w:w="5598" w:type="dxa"/>
          </w:tcPr>
          <w:p w:rsidR="0033155D" w:rsidRDefault="0033155D" w:rsidP="00E5372E">
            <w:pPr>
              <w:rPr>
                <w:rFonts w:ascii="Times New Roman" w:hAnsi="Times New Roman"/>
                <w:sz w:val="24"/>
                <w:szCs w:val="24"/>
              </w:rPr>
            </w:pPr>
            <w:r>
              <w:rPr>
                <w:rFonts w:ascii="Times New Roman" w:hAnsi="Times New Roman"/>
                <w:sz w:val="24"/>
                <w:szCs w:val="24"/>
              </w:rPr>
              <w:t>Буряад арадай аман зохёолой жанрнуудтай</w:t>
            </w:r>
          </w:p>
          <w:p w:rsidR="0033155D" w:rsidRDefault="0033155D" w:rsidP="00E5372E">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(таабаринууд, оньhон, хошоо болон жороо үгэнүүд,</w:t>
            </w:r>
            <w:proofErr w:type="gramEnd"/>
          </w:p>
          <w:p w:rsidR="0033155D" w:rsidRPr="005239E3" w:rsidRDefault="0033155D" w:rsidP="00E5372E">
            <w:pPr>
              <w:rPr>
                <w:rFonts w:ascii="Times New Roman" w:hAnsi="Times New Roman"/>
                <w:sz w:val="24"/>
                <w:szCs w:val="24"/>
              </w:rPr>
            </w:pPr>
            <w:proofErr w:type="gramStart"/>
            <w:r>
              <w:rPr>
                <w:rFonts w:ascii="Times New Roman" w:hAnsi="Times New Roman"/>
                <w:sz w:val="24"/>
                <w:szCs w:val="24"/>
              </w:rPr>
              <w:t>ёохорой дуунууд, онтохонууд) танилсаха.</w:t>
            </w:r>
            <w:proofErr w:type="gramEnd"/>
            <w:r>
              <w:rPr>
                <w:rFonts w:ascii="Times New Roman" w:hAnsi="Times New Roman"/>
                <w:sz w:val="24"/>
                <w:szCs w:val="24"/>
              </w:rPr>
              <w:t xml:space="preserve"> Аман зохёолой илгаа; оньhон, хошоо болон жороо үгэнүүдэй уран гоёор уншалгын маяг; арадай онтохонуудай 3 янза (арадай, ажабайдал харуулhан, амитад тухай болон шэдитэ</w:t>
            </w:r>
            <w:proofErr w:type="gramStart"/>
            <w:r>
              <w:rPr>
                <w:rFonts w:ascii="Times New Roman" w:hAnsi="Times New Roman"/>
                <w:sz w:val="24"/>
                <w:szCs w:val="24"/>
              </w:rPr>
              <w:t>)м</w:t>
            </w:r>
            <w:proofErr w:type="gramEnd"/>
            <w:r>
              <w:rPr>
                <w:rFonts w:ascii="Times New Roman" w:hAnsi="Times New Roman"/>
                <w:sz w:val="24"/>
                <w:szCs w:val="24"/>
              </w:rPr>
              <w:t xml:space="preserve">эдэхэ болоно. </w:t>
            </w:r>
          </w:p>
        </w:tc>
      </w:tr>
      <w:tr w:rsidR="0033155D" w:rsidRPr="005239E3" w:rsidTr="00E5372E">
        <w:tc>
          <w:tcPr>
            <w:tcW w:w="3171" w:type="dxa"/>
          </w:tcPr>
          <w:p w:rsidR="0033155D" w:rsidRPr="005239E3" w:rsidRDefault="0033155D" w:rsidP="00E5372E">
            <w:pPr>
              <w:rPr>
                <w:rFonts w:ascii="Times New Roman" w:hAnsi="Times New Roman"/>
                <w:sz w:val="24"/>
                <w:szCs w:val="24"/>
              </w:rPr>
            </w:pPr>
            <w:r>
              <w:rPr>
                <w:rFonts w:ascii="Times New Roman" w:hAnsi="Times New Roman"/>
                <w:sz w:val="24"/>
                <w:szCs w:val="24"/>
              </w:rPr>
              <w:t xml:space="preserve">Раздел 8. Сагаалган </w:t>
            </w:r>
            <w:proofErr w:type="gramStart"/>
            <w:r>
              <w:rPr>
                <w:rFonts w:ascii="Times New Roman" w:hAnsi="Times New Roman"/>
                <w:sz w:val="24"/>
                <w:szCs w:val="24"/>
              </w:rPr>
              <w:t>–б</w:t>
            </w:r>
            <w:proofErr w:type="gramEnd"/>
            <w:r>
              <w:rPr>
                <w:rFonts w:ascii="Times New Roman" w:hAnsi="Times New Roman"/>
                <w:sz w:val="24"/>
                <w:szCs w:val="24"/>
              </w:rPr>
              <w:t xml:space="preserve">уряад арадай заншалта </w:t>
            </w:r>
            <w:r w:rsidRPr="005239E3">
              <w:rPr>
                <w:rFonts w:ascii="Times New Roman" w:hAnsi="Times New Roman"/>
                <w:sz w:val="24"/>
                <w:szCs w:val="24"/>
              </w:rPr>
              <w:t>hайндэр</w:t>
            </w:r>
            <w:r>
              <w:rPr>
                <w:rFonts w:ascii="Times New Roman" w:hAnsi="Times New Roman"/>
                <w:sz w:val="24"/>
                <w:szCs w:val="24"/>
              </w:rPr>
              <w:t>.</w:t>
            </w:r>
          </w:p>
        </w:tc>
        <w:tc>
          <w:tcPr>
            <w:tcW w:w="5598" w:type="dxa"/>
          </w:tcPr>
          <w:p w:rsidR="0033155D" w:rsidRDefault="0033155D" w:rsidP="00E5372E">
            <w:pPr>
              <w:rPr>
                <w:rFonts w:ascii="Times New Roman" w:hAnsi="Times New Roman"/>
                <w:sz w:val="24"/>
                <w:szCs w:val="24"/>
              </w:rPr>
            </w:pPr>
            <w:r>
              <w:rPr>
                <w:rFonts w:ascii="Times New Roman" w:hAnsi="Times New Roman"/>
                <w:sz w:val="24"/>
                <w:szCs w:val="24"/>
              </w:rPr>
              <w:t>Сагаалган, саган, ё</w:t>
            </w:r>
            <w:proofErr w:type="gramStart"/>
            <w:r>
              <w:rPr>
                <w:rFonts w:ascii="Times New Roman" w:hAnsi="Times New Roman"/>
                <w:sz w:val="24"/>
                <w:szCs w:val="24"/>
              </w:rPr>
              <w:t>h</w:t>
            </w:r>
            <w:proofErr w:type="gramEnd"/>
            <w:r>
              <w:rPr>
                <w:rFonts w:ascii="Times New Roman" w:hAnsi="Times New Roman"/>
                <w:sz w:val="24"/>
                <w:szCs w:val="24"/>
              </w:rPr>
              <w:t>о заншал, золгохо, хадаг гэhэн үгэнүүдэй удхатай; Сагаалган тухай уран зохёолнуудтай; 12 жэлэй нэрэнүүдтэй танилсуулха.</w:t>
            </w:r>
          </w:p>
          <w:p w:rsidR="0033155D" w:rsidRPr="005239E3" w:rsidRDefault="0033155D" w:rsidP="00E5372E">
            <w:pPr>
              <w:rPr>
                <w:rFonts w:ascii="Times New Roman" w:hAnsi="Times New Roman"/>
                <w:sz w:val="24"/>
                <w:szCs w:val="24"/>
              </w:rPr>
            </w:pPr>
            <w:r>
              <w:rPr>
                <w:rFonts w:ascii="Times New Roman" w:hAnsi="Times New Roman"/>
                <w:sz w:val="24"/>
                <w:szCs w:val="24"/>
              </w:rPr>
              <w:t>Сагаалганай hайхан заншалнуудые; золгон амаршалгын ёhонуудые мэдэхэ болгохо</w:t>
            </w:r>
            <w:proofErr w:type="gramStart"/>
            <w:r>
              <w:rPr>
                <w:rFonts w:ascii="Times New Roman" w:hAnsi="Times New Roman"/>
                <w:sz w:val="24"/>
                <w:szCs w:val="24"/>
              </w:rPr>
              <w:t>.У</w:t>
            </w:r>
            <w:proofErr w:type="gramEnd"/>
            <w:r>
              <w:rPr>
                <w:rFonts w:ascii="Times New Roman" w:hAnsi="Times New Roman"/>
                <w:sz w:val="24"/>
                <w:szCs w:val="24"/>
              </w:rPr>
              <w:t>ран зохёол соохэрэглэгдэhэн үгэнүүдые адаглажа шадаха болгохо.</w:t>
            </w:r>
          </w:p>
        </w:tc>
      </w:tr>
      <w:tr w:rsidR="0033155D" w:rsidRPr="005239E3" w:rsidTr="00E5372E">
        <w:tc>
          <w:tcPr>
            <w:tcW w:w="3171" w:type="dxa"/>
          </w:tcPr>
          <w:p w:rsidR="0033155D" w:rsidRPr="005239E3" w:rsidRDefault="0033155D" w:rsidP="00E5372E">
            <w:pPr>
              <w:rPr>
                <w:rFonts w:ascii="Times New Roman" w:hAnsi="Times New Roman"/>
                <w:sz w:val="24"/>
                <w:szCs w:val="24"/>
              </w:rPr>
            </w:pPr>
            <w:r>
              <w:rPr>
                <w:rFonts w:ascii="Times New Roman" w:hAnsi="Times New Roman"/>
                <w:sz w:val="24"/>
                <w:szCs w:val="24"/>
              </w:rPr>
              <w:t xml:space="preserve">Раздел 9. Айлшан </w:t>
            </w:r>
            <w:proofErr w:type="gramStart"/>
            <w:r>
              <w:rPr>
                <w:rFonts w:ascii="Times New Roman" w:hAnsi="Times New Roman"/>
                <w:sz w:val="24"/>
                <w:szCs w:val="24"/>
              </w:rPr>
              <w:t>хабар</w:t>
            </w:r>
            <w:proofErr w:type="gramEnd"/>
            <w:r w:rsidRPr="005239E3">
              <w:rPr>
                <w:rFonts w:ascii="Times New Roman" w:hAnsi="Times New Roman"/>
                <w:sz w:val="24"/>
                <w:szCs w:val="24"/>
              </w:rPr>
              <w:t>.</w:t>
            </w:r>
          </w:p>
        </w:tc>
        <w:tc>
          <w:tcPr>
            <w:tcW w:w="5598" w:type="dxa"/>
          </w:tcPr>
          <w:p w:rsidR="0033155D" w:rsidRPr="005239E3" w:rsidRDefault="0033155D" w:rsidP="00E5372E">
            <w:pPr>
              <w:rPr>
                <w:rFonts w:ascii="Times New Roman" w:hAnsi="Times New Roman"/>
                <w:sz w:val="24"/>
                <w:szCs w:val="24"/>
              </w:rPr>
            </w:pPr>
            <w:proofErr w:type="gramStart"/>
            <w:r>
              <w:rPr>
                <w:rFonts w:ascii="Times New Roman" w:hAnsi="Times New Roman"/>
                <w:sz w:val="24"/>
                <w:szCs w:val="24"/>
              </w:rPr>
              <w:t>Хабар</w:t>
            </w:r>
            <w:proofErr w:type="gramEnd"/>
            <w:r>
              <w:rPr>
                <w:rFonts w:ascii="Times New Roman" w:hAnsi="Times New Roman"/>
                <w:sz w:val="24"/>
                <w:szCs w:val="24"/>
              </w:rPr>
              <w:t xml:space="preserve"> болон хабарай байгаали тухай зохёолнуудтай танилсуулха. </w:t>
            </w:r>
            <w:proofErr w:type="gramStart"/>
            <w:r>
              <w:rPr>
                <w:rFonts w:ascii="Times New Roman" w:hAnsi="Times New Roman"/>
                <w:sz w:val="24"/>
                <w:szCs w:val="24"/>
              </w:rPr>
              <w:t>Ш</w:t>
            </w:r>
            <w:proofErr w:type="gramEnd"/>
            <w:r>
              <w:rPr>
                <w:rFonts w:ascii="Times New Roman" w:hAnsi="Times New Roman"/>
                <w:sz w:val="24"/>
                <w:szCs w:val="24"/>
              </w:rPr>
              <w:t>үлэгүүдые уран гоёор уншуулаха, хэмжээгээрээ багахан зохёолго бэшэхэ, нүхэдөөрөө суг хамта ажаллаха, бэе бэеэ шагнажа hураха.</w:t>
            </w:r>
          </w:p>
        </w:tc>
      </w:tr>
      <w:tr w:rsidR="0033155D" w:rsidRPr="005239E3" w:rsidTr="00E5372E">
        <w:tc>
          <w:tcPr>
            <w:tcW w:w="3171" w:type="dxa"/>
          </w:tcPr>
          <w:p w:rsidR="0033155D" w:rsidRPr="005239E3" w:rsidRDefault="0033155D" w:rsidP="00E5372E">
            <w:pPr>
              <w:rPr>
                <w:rFonts w:ascii="Times New Roman" w:hAnsi="Times New Roman"/>
                <w:sz w:val="24"/>
                <w:szCs w:val="24"/>
              </w:rPr>
            </w:pPr>
            <w:r w:rsidRPr="005239E3">
              <w:rPr>
                <w:rFonts w:ascii="Times New Roman" w:hAnsi="Times New Roman"/>
                <w:sz w:val="24"/>
                <w:szCs w:val="24"/>
              </w:rPr>
              <w:t>Раздел 1</w:t>
            </w:r>
            <w:r>
              <w:rPr>
                <w:rFonts w:ascii="Times New Roman" w:hAnsi="Times New Roman"/>
                <w:sz w:val="24"/>
                <w:szCs w:val="24"/>
              </w:rPr>
              <w:t>0</w:t>
            </w:r>
            <w:r w:rsidRPr="005239E3">
              <w:rPr>
                <w:rFonts w:ascii="Times New Roman" w:hAnsi="Times New Roman"/>
                <w:sz w:val="24"/>
                <w:szCs w:val="24"/>
              </w:rPr>
              <w:t xml:space="preserve">. </w:t>
            </w:r>
            <w:r>
              <w:rPr>
                <w:rFonts w:ascii="Times New Roman" w:hAnsi="Times New Roman"/>
                <w:sz w:val="24"/>
                <w:szCs w:val="24"/>
              </w:rPr>
              <w:t xml:space="preserve">Үхибүүдэй </w:t>
            </w:r>
            <w:r>
              <w:rPr>
                <w:rFonts w:ascii="Times New Roman" w:hAnsi="Times New Roman"/>
                <w:sz w:val="24"/>
                <w:szCs w:val="24"/>
              </w:rPr>
              <w:lastRenderedPageBreak/>
              <w:t>дуратай уран зохёолшод</w:t>
            </w:r>
          </w:p>
        </w:tc>
        <w:tc>
          <w:tcPr>
            <w:tcW w:w="5598" w:type="dxa"/>
          </w:tcPr>
          <w:p w:rsidR="0033155D" w:rsidRPr="005239E3" w:rsidRDefault="0033155D" w:rsidP="00E5372E">
            <w:pPr>
              <w:rPr>
                <w:rFonts w:ascii="Times New Roman" w:hAnsi="Times New Roman"/>
                <w:sz w:val="24"/>
                <w:szCs w:val="24"/>
              </w:rPr>
            </w:pPr>
            <w:r>
              <w:rPr>
                <w:rFonts w:ascii="Times New Roman" w:hAnsi="Times New Roman"/>
                <w:sz w:val="24"/>
                <w:szCs w:val="24"/>
              </w:rPr>
              <w:lastRenderedPageBreak/>
              <w:t xml:space="preserve">Хоца Намсараевич Намсараевай, Баваасан </w:t>
            </w:r>
            <w:r>
              <w:rPr>
                <w:rFonts w:ascii="Times New Roman" w:hAnsi="Times New Roman"/>
                <w:sz w:val="24"/>
                <w:szCs w:val="24"/>
              </w:rPr>
              <w:lastRenderedPageBreak/>
              <w:t>Доржиевич Абидуевай, Цыре</w:t>
            </w:r>
            <w:proofErr w:type="gramStart"/>
            <w:r>
              <w:rPr>
                <w:rFonts w:ascii="Times New Roman" w:hAnsi="Times New Roman"/>
                <w:sz w:val="24"/>
                <w:szCs w:val="24"/>
              </w:rPr>
              <w:t>н-</w:t>
            </w:r>
            <w:proofErr w:type="gramEnd"/>
            <w:r>
              <w:rPr>
                <w:rFonts w:ascii="Times New Roman" w:hAnsi="Times New Roman"/>
                <w:sz w:val="24"/>
                <w:szCs w:val="24"/>
              </w:rPr>
              <w:t xml:space="preserve"> Базар Бадмаевич Бадмаевай, Гунга Гомбоевич Чимитовай, Эрдэни Чимитович Дугаровай хүүгэдтэ зорюулhан зохёолнуудтай танилсаха. Зохёолой удха юун бэ гэжэ  мэдэжэ абаха. Уран зохёолшын үгын хүсөө</w:t>
            </w:r>
            <w:proofErr w:type="gramStart"/>
            <w:r>
              <w:rPr>
                <w:rFonts w:ascii="Times New Roman" w:hAnsi="Times New Roman"/>
                <w:sz w:val="24"/>
                <w:szCs w:val="24"/>
              </w:rPr>
              <w:t>р</w:t>
            </w:r>
            <w:proofErr w:type="gramEnd"/>
            <w:r>
              <w:rPr>
                <w:rFonts w:ascii="Times New Roman" w:hAnsi="Times New Roman"/>
                <w:sz w:val="24"/>
                <w:szCs w:val="24"/>
              </w:rPr>
              <w:t xml:space="preserve"> сэдьхэлэйнгээ байдал, мэдэрэл яажа дамжуулhые ажаглажа шадаха болохо.  </w:t>
            </w:r>
          </w:p>
        </w:tc>
      </w:tr>
      <w:tr w:rsidR="0033155D" w:rsidRPr="005239E3" w:rsidTr="00E5372E">
        <w:tc>
          <w:tcPr>
            <w:tcW w:w="3171" w:type="dxa"/>
          </w:tcPr>
          <w:p w:rsidR="0033155D" w:rsidRPr="005239E3" w:rsidRDefault="0033155D" w:rsidP="00E5372E">
            <w:pPr>
              <w:rPr>
                <w:rFonts w:ascii="Times New Roman" w:hAnsi="Times New Roman"/>
                <w:sz w:val="24"/>
                <w:szCs w:val="24"/>
              </w:rPr>
            </w:pPr>
            <w:r>
              <w:rPr>
                <w:rFonts w:ascii="Times New Roman" w:hAnsi="Times New Roman"/>
                <w:sz w:val="24"/>
                <w:szCs w:val="24"/>
              </w:rPr>
              <w:lastRenderedPageBreak/>
              <w:t>Раздел 11. Арадай баялиг – табан эрдэни</w:t>
            </w:r>
          </w:p>
        </w:tc>
        <w:tc>
          <w:tcPr>
            <w:tcW w:w="5598" w:type="dxa"/>
          </w:tcPr>
          <w:p w:rsidR="0033155D" w:rsidRPr="005239E3" w:rsidRDefault="0033155D" w:rsidP="00E5372E">
            <w:pPr>
              <w:rPr>
                <w:rFonts w:ascii="Times New Roman" w:hAnsi="Times New Roman"/>
                <w:sz w:val="24"/>
                <w:szCs w:val="24"/>
              </w:rPr>
            </w:pPr>
            <w:r>
              <w:rPr>
                <w:rFonts w:ascii="Times New Roman" w:hAnsi="Times New Roman"/>
                <w:sz w:val="24"/>
                <w:szCs w:val="24"/>
              </w:rPr>
              <w:t xml:space="preserve">Буряад арадай баялиг – табан хушуу малтай болон тэдэнэй түлнүүдтэй; табан хушуу </w:t>
            </w:r>
            <w:proofErr w:type="gramStart"/>
            <w:r>
              <w:rPr>
                <w:rFonts w:ascii="Times New Roman" w:hAnsi="Times New Roman"/>
                <w:sz w:val="24"/>
                <w:szCs w:val="24"/>
              </w:rPr>
              <w:t>мал</w:t>
            </w:r>
            <w:proofErr w:type="gramEnd"/>
            <w:r>
              <w:rPr>
                <w:rFonts w:ascii="Times New Roman" w:hAnsi="Times New Roman"/>
                <w:sz w:val="24"/>
                <w:szCs w:val="24"/>
              </w:rPr>
              <w:t xml:space="preserve"> тухай зохёолнуудтай; буряад арадай шагай наадан, тэдэнэй янзануудтай танилсуулха. Ямар зохёолнуудые зүжэглэмэл зохёол гэдэг бэ, шагай наадан хүүгэдэй хүгжэлтэдэ ямар нү</w:t>
            </w:r>
            <w:proofErr w:type="gramStart"/>
            <w:r>
              <w:rPr>
                <w:rFonts w:ascii="Times New Roman" w:hAnsi="Times New Roman"/>
                <w:sz w:val="24"/>
                <w:szCs w:val="24"/>
              </w:rPr>
              <w:t>л</w:t>
            </w:r>
            <w:proofErr w:type="gramEnd"/>
            <w:r>
              <w:rPr>
                <w:rFonts w:ascii="Times New Roman" w:hAnsi="Times New Roman"/>
                <w:sz w:val="24"/>
                <w:szCs w:val="24"/>
              </w:rPr>
              <w:t xml:space="preserve">өө үзүүлдэг бэ гэжэ мэдэхэ болгохо. </w:t>
            </w:r>
            <w:proofErr w:type="gramStart"/>
            <w:r>
              <w:rPr>
                <w:rFonts w:ascii="Times New Roman" w:hAnsi="Times New Roman"/>
                <w:sz w:val="24"/>
                <w:szCs w:val="24"/>
              </w:rPr>
              <w:t>З</w:t>
            </w:r>
            <w:proofErr w:type="gramEnd"/>
            <w:r>
              <w:rPr>
                <w:rFonts w:ascii="Times New Roman" w:hAnsi="Times New Roman"/>
                <w:sz w:val="24"/>
                <w:szCs w:val="24"/>
              </w:rPr>
              <w:t>үжэглэмэл зохёол нюур нюураар уншажа; үйлэдэгшэ нюурнуудай абари зан, үйлэ хэрэг хоолойнгоо аянгаар дамжуулжа шадаха болгохо.</w:t>
            </w:r>
          </w:p>
        </w:tc>
      </w:tr>
      <w:tr w:rsidR="0033155D" w:rsidRPr="005239E3" w:rsidTr="00E5372E">
        <w:tc>
          <w:tcPr>
            <w:tcW w:w="3171" w:type="dxa"/>
          </w:tcPr>
          <w:p w:rsidR="0033155D" w:rsidRPr="005239E3" w:rsidRDefault="0033155D" w:rsidP="00E5372E">
            <w:pPr>
              <w:rPr>
                <w:rFonts w:ascii="Times New Roman" w:hAnsi="Times New Roman"/>
                <w:sz w:val="24"/>
                <w:szCs w:val="24"/>
              </w:rPr>
            </w:pPr>
            <w:r>
              <w:rPr>
                <w:rFonts w:ascii="Times New Roman" w:hAnsi="Times New Roman"/>
                <w:sz w:val="24"/>
                <w:szCs w:val="24"/>
              </w:rPr>
              <w:t>Раздел 12</w:t>
            </w:r>
            <w:r w:rsidRPr="005239E3">
              <w:rPr>
                <w:rFonts w:ascii="Times New Roman" w:hAnsi="Times New Roman"/>
                <w:sz w:val="24"/>
                <w:szCs w:val="24"/>
              </w:rPr>
              <w:t>. Литературна онтохонууд</w:t>
            </w:r>
          </w:p>
        </w:tc>
        <w:tc>
          <w:tcPr>
            <w:tcW w:w="5598" w:type="dxa"/>
          </w:tcPr>
          <w:p w:rsidR="0033155D" w:rsidRPr="005239E3" w:rsidRDefault="0033155D" w:rsidP="00E5372E">
            <w:pPr>
              <w:rPr>
                <w:rFonts w:ascii="Times New Roman" w:hAnsi="Times New Roman"/>
                <w:sz w:val="24"/>
                <w:szCs w:val="24"/>
              </w:rPr>
            </w:pPr>
            <w:r>
              <w:rPr>
                <w:rFonts w:ascii="Times New Roman" w:hAnsi="Times New Roman"/>
                <w:sz w:val="24"/>
                <w:szCs w:val="24"/>
              </w:rPr>
              <w:t>Разделын гаршагаар ойлгосо оруулха. Бавасан  Абидуевай</w:t>
            </w:r>
            <w:proofErr w:type="gramStart"/>
            <w:r>
              <w:rPr>
                <w:rFonts w:ascii="Times New Roman" w:hAnsi="Times New Roman"/>
                <w:sz w:val="24"/>
                <w:szCs w:val="24"/>
              </w:rPr>
              <w:t>»Т</w:t>
            </w:r>
            <w:proofErr w:type="gramEnd"/>
            <w:r>
              <w:rPr>
                <w:rFonts w:ascii="Times New Roman" w:hAnsi="Times New Roman"/>
                <w:sz w:val="24"/>
                <w:szCs w:val="24"/>
              </w:rPr>
              <w:t>эхэ  Бабанын түүхэ»  гэhэн онтохотой танилсуулха. Щэнэ үгэнүүдэй удха, хү</w:t>
            </w:r>
            <w:proofErr w:type="gramStart"/>
            <w:r>
              <w:rPr>
                <w:rFonts w:ascii="Times New Roman" w:hAnsi="Times New Roman"/>
                <w:sz w:val="24"/>
                <w:szCs w:val="24"/>
              </w:rPr>
              <w:t>н б</w:t>
            </w:r>
            <w:proofErr w:type="gramEnd"/>
            <w:r>
              <w:rPr>
                <w:rFonts w:ascii="Times New Roman" w:hAnsi="Times New Roman"/>
                <w:sz w:val="24"/>
                <w:szCs w:val="24"/>
              </w:rPr>
              <w:t>үхэн уншаhан зохёолдоо өөрын хандасатай, hанамжатай байдаг гэжэ мэдэхэ болохобди. Онтохоной удха хоолойнгоо аянгаар дамжуулжа, табиhан түсэбөө</w:t>
            </w:r>
            <w:proofErr w:type="gramStart"/>
            <w:r>
              <w:rPr>
                <w:rFonts w:ascii="Times New Roman" w:hAnsi="Times New Roman"/>
                <w:sz w:val="24"/>
                <w:szCs w:val="24"/>
              </w:rPr>
              <w:t>р</w:t>
            </w:r>
            <w:proofErr w:type="gramEnd"/>
            <w:r>
              <w:rPr>
                <w:rFonts w:ascii="Times New Roman" w:hAnsi="Times New Roman"/>
                <w:sz w:val="24"/>
                <w:szCs w:val="24"/>
              </w:rPr>
              <w:t>өө хүдэлжэ; монологическа болон диалогическа түхэлөөр hанаhанаа хэлэжэ; өөрынгөө хараа бодол дамжуулжа шадаха болгохо. Онтохоной геройнуудта тодорхойлолго үгэгты.</w:t>
            </w:r>
          </w:p>
        </w:tc>
      </w:tr>
    </w:tbl>
    <w:p w:rsidR="0033155D" w:rsidRPr="005239E3" w:rsidRDefault="0033155D" w:rsidP="0033155D">
      <w:pPr>
        <w:rPr>
          <w:rFonts w:ascii="Times New Roman" w:hAnsi="Times New Roman"/>
          <w:sz w:val="24"/>
          <w:szCs w:val="24"/>
        </w:rPr>
      </w:pPr>
      <w:r w:rsidRPr="005239E3">
        <w:rPr>
          <w:rFonts w:ascii="Times New Roman" w:hAnsi="Times New Roman"/>
          <w:sz w:val="24"/>
          <w:szCs w:val="24"/>
        </w:rPr>
        <w:t xml:space="preserve">                                                      </w:t>
      </w:r>
    </w:p>
    <w:p w:rsidR="009D6B9A" w:rsidRDefault="009D6B9A" w:rsidP="0033155D">
      <w:pPr>
        <w:pStyle w:val="af0"/>
        <w:jc w:val="both"/>
        <w:rPr>
          <w:rFonts w:ascii="Times New Roman" w:hAnsi="Times New Roman" w:cs="Times New Roman"/>
          <w:b/>
          <w:sz w:val="24"/>
          <w:szCs w:val="24"/>
        </w:rPr>
      </w:pPr>
    </w:p>
    <w:p w:rsidR="009D6B9A" w:rsidRDefault="009D6B9A" w:rsidP="0033155D">
      <w:pPr>
        <w:pStyle w:val="af0"/>
        <w:jc w:val="both"/>
        <w:rPr>
          <w:rFonts w:ascii="Times New Roman" w:hAnsi="Times New Roman" w:cs="Times New Roman"/>
          <w:b/>
          <w:sz w:val="24"/>
          <w:szCs w:val="24"/>
        </w:rPr>
      </w:pPr>
    </w:p>
    <w:p w:rsidR="009D6B9A" w:rsidRDefault="009D6B9A" w:rsidP="0033155D">
      <w:pPr>
        <w:pStyle w:val="af0"/>
        <w:jc w:val="both"/>
        <w:rPr>
          <w:rFonts w:ascii="Times New Roman" w:hAnsi="Times New Roman" w:cs="Times New Roman"/>
          <w:b/>
          <w:sz w:val="24"/>
          <w:szCs w:val="24"/>
        </w:rPr>
      </w:pPr>
    </w:p>
    <w:p w:rsidR="009D6B9A" w:rsidRDefault="009D6B9A" w:rsidP="0033155D">
      <w:pPr>
        <w:pStyle w:val="af0"/>
        <w:jc w:val="both"/>
        <w:rPr>
          <w:rFonts w:ascii="Times New Roman" w:hAnsi="Times New Roman" w:cs="Times New Roman"/>
          <w:b/>
          <w:sz w:val="24"/>
          <w:szCs w:val="24"/>
        </w:rPr>
      </w:pPr>
    </w:p>
    <w:p w:rsidR="009D6B9A" w:rsidRDefault="009D6B9A" w:rsidP="0033155D">
      <w:pPr>
        <w:pStyle w:val="af0"/>
        <w:jc w:val="both"/>
        <w:rPr>
          <w:rFonts w:ascii="Times New Roman" w:hAnsi="Times New Roman" w:cs="Times New Roman"/>
          <w:b/>
          <w:sz w:val="24"/>
          <w:szCs w:val="24"/>
        </w:rPr>
      </w:pPr>
    </w:p>
    <w:p w:rsidR="009D6B9A" w:rsidRDefault="009D6B9A" w:rsidP="0033155D">
      <w:pPr>
        <w:pStyle w:val="af0"/>
        <w:jc w:val="both"/>
        <w:rPr>
          <w:rFonts w:ascii="Times New Roman" w:hAnsi="Times New Roman" w:cs="Times New Roman"/>
          <w:b/>
          <w:sz w:val="24"/>
          <w:szCs w:val="24"/>
        </w:rPr>
      </w:pPr>
    </w:p>
    <w:p w:rsidR="0033155D" w:rsidRDefault="0033155D" w:rsidP="0033155D">
      <w:pPr>
        <w:pStyle w:val="af0"/>
        <w:jc w:val="both"/>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родной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бурятской литературе)</w:t>
      </w:r>
    </w:p>
    <w:tbl>
      <w:tblPr>
        <w:tblStyle w:val="ac"/>
        <w:tblW w:w="10207" w:type="dxa"/>
        <w:tblInd w:w="-601" w:type="dxa"/>
        <w:tblLook w:val="04A0" w:firstRow="1" w:lastRow="0" w:firstColumn="1" w:lastColumn="0" w:noHBand="0" w:noVBand="1"/>
      </w:tblPr>
      <w:tblGrid>
        <w:gridCol w:w="801"/>
        <w:gridCol w:w="5437"/>
        <w:gridCol w:w="850"/>
        <w:gridCol w:w="1559"/>
        <w:gridCol w:w="1560"/>
      </w:tblGrid>
      <w:tr w:rsidR="0033155D" w:rsidTr="00E5372E">
        <w:tc>
          <w:tcPr>
            <w:tcW w:w="801"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№п\</w:t>
            </w:r>
            <w:proofErr w:type="gramStart"/>
            <w:r>
              <w:rPr>
                <w:rFonts w:ascii="Times New Roman" w:hAnsi="Times New Roman" w:cs="Times New Roman"/>
                <w:b/>
                <w:sz w:val="24"/>
                <w:szCs w:val="24"/>
              </w:rPr>
              <w:t>п</w:t>
            </w:r>
            <w:proofErr w:type="gramEnd"/>
          </w:p>
        </w:tc>
        <w:tc>
          <w:tcPr>
            <w:tcW w:w="5437"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Наименование раздела и тем</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 xml:space="preserve">Кол- </w:t>
            </w:r>
            <w:proofErr w:type="gramStart"/>
            <w:r>
              <w:rPr>
                <w:rFonts w:ascii="Times New Roman" w:hAnsi="Times New Roman" w:cs="Times New Roman"/>
                <w:b/>
                <w:sz w:val="24"/>
                <w:szCs w:val="24"/>
              </w:rPr>
              <w:t>во</w:t>
            </w:r>
            <w:proofErr w:type="gramEnd"/>
          </w:p>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часов</w:t>
            </w:r>
          </w:p>
        </w:tc>
        <w:tc>
          <w:tcPr>
            <w:tcW w:w="1559"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По плану</w:t>
            </w:r>
          </w:p>
        </w:tc>
        <w:tc>
          <w:tcPr>
            <w:tcW w:w="156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По факту</w:t>
            </w:r>
          </w:p>
        </w:tc>
      </w:tr>
      <w:tr w:rsidR="0033155D" w:rsidTr="00E5372E">
        <w:tc>
          <w:tcPr>
            <w:tcW w:w="6238" w:type="dxa"/>
            <w:gridSpan w:val="2"/>
          </w:tcPr>
          <w:p w:rsidR="0033155D" w:rsidRPr="00E5700E" w:rsidRDefault="0033155D" w:rsidP="00E5372E">
            <w:pPr>
              <w:rPr>
                <w:rFonts w:ascii="Times New Roman" w:hAnsi="Times New Roman"/>
                <w:b/>
                <w:sz w:val="24"/>
                <w:szCs w:val="24"/>
              </w:rPr>
            </w:pPr>
            <w:r>
              <w:rPr>
                <w:rFonts w:ascii="Times New Roman" w:hAnsi="Times New Roman"/>
                <w:b/>
                <w:sz w:val="24"/>
                <w:szCs w:val="24"/>
              </w:rPr>
              <w:t xml:space="preserve">                   </w:t>
            </w:r>
            <w:r w:rsidRPr="00E5700E">
              <w:rPr>
                <w:rFonts w:ascii="Times New Roman" w:hAnsi="Times New Roman"/>
                <w:b/>
                <w:sz w:val="24"/>
                <w:szCs w:val="24"/>
              </w:rPr>
              <w:t>Раздел 1.  Мэндэ амар,</w:t>
            </w:r>
            <w:proofErr w:type="gramStart"/>
            <w:r w:rsidRPr="00E5700E">
              <w:rPr>
                <w:rFonts w:ascii="Times New Roman" w:hAnsi="Times New Roman"/>
                <w:b/>
                <w:sz w:val="24"/>
                <w:szCs w:val="24"/>
              </w:rPr>
              <w:t>h</w:t>
            </w:r>
            <w:proofErr w:type="gramEnd"/>
            <w:r w:rsidRPr="00E5700E">
              <w:rPr>
                <w:rFonts w:ascii="Times New Roman" w:hAnsi="Times New Roman"/>
                <w:b/>
                <w:sz w:val="24"/>
                <w:szCs w:val="24"/>
              </w:rPr>
              <w:t>ургуули!</w:t>
            </w:r>
          </w:p>
        </w:tc>
        <w:tc>
          <w:tcPr>
            <w:tcW w:w="850" w:type="dxa"/>
          </w:tcPr>
          <w:p w:rsidR="0033155D" w:rsidRPr="00E5700E" w:rsidRDefault="0033155D" w:rsidP="00E5372E">
            <w:pPr>
              <w:rPr>
                <w:rFonts w:ascii="Times New Roman" w:hAnsi="Times New Roman"/>
                <w:b/>
                <w:sz w:val="24"/>
                <w:szCs w:val="24"/>
              </w:rPr>
            </w:pPr>
            <w:r>
              <w:rPr>
                <w:rFonts w:ascii="Times New Roman" w:hAnsi="Times New Roman"/>
                <w:b/>
                <w:sz w:val="24"/>
                <w:szCs w:val="24"/>
              </w:rPr>
              <w:t>2</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1.</w:t>
            </w:r>
          </w:p>
        </w:tc>
        <w:tc>
          <w:tcPr>
            <w:tcW w:w="5437" w:type="dxa"/>
          </w:tcPr>
          <w:p w:rsidR="0033155D" w:rsidRPr="00E5700E" w:rsidRDefault="0033155D" w:rsidP="00E5372E">
            <w:pPr>
              <w:pStyle w:val="af0"/>
              <w:jc w:val="both"/>
              <w:rPr>
                <w:rFonts w:ascii="Times New Roman" w:hAnsi="Times New Roman" w:cs="Times New Roman"/>
                <w:sz w:val="24"/>
                <w:szCs w:val="24"/>
              </w:rPr>
            </w:pPr>
            <w:r w:rsidRPr="00E5700E">
              <w:rPr>
                <w:rFonts w:ascii="Times New Roman" w:hAnsi="Times New Roman" w:cs="Times New Roman"/>
                <w:sz w:val="24"/>
                <w:szCs w:val="24"/>
              </w:rPr>
              <w:t xml:space="preserve">Бултадаа </w:t>
            </w:r>
            <w:proofErr w:type="gramStart"/>
            <w:r w:rsidRPr="00E5700E">
              <w:rPr>
                <w:rFonts w:ascii="Times New Roman" w:hAnsi="Times New Roman" w:cs="Times New Roman"/>
                <w:sz w:val="24"/>
                <w:szCs w:val="24"/>
                <w:lang w:val="en-US"/>
              </w:rPr>
              <w:t>h</w:t>
            </w:r>
            <w:proofErr w:type="gramEnd"/>
            <w:r w:rsidRPr="00E5700E">
              <w:rPr>
                <w:rFonts w:ascii="Times New Roman" w:hAnsi="Times New Roman" w:cs="Times New Roman"/>
                <w:sz w:val="24"/>
                <w:szCs w:val="24"/>
              </w:rPr>
              <w:t xml:space="preserve">айнаар </w:t>
            </w:r>
            <w:r w:rsidRPr="00E5700E">
              <w:rPr>
                <w:rFonts w:ascii="Times New Roman" w:hAnsi="Times New Roman" w:cs="Times New Roman"/>
                <w:sz w:val="24"/>
                <w:szCs w:val="24"/>
                <w:lang w:val="en-US"/>
              </w:rPr>
              <w:t>h</w:t>
            </w:r>
            <w:r w:rsidRPr="00E5700E">
              <w:rPr>
                <w:rFonts w:ascii="Times New Roman" w:hAnsi="Times New Roman" w:cs="Times New Roman"/>
                <w:sz w:val="24"/>
                <w:szCs w:val="24"/>
              </w:rPr>
              <w:t xml:space="preserve">урагты! </w:t>
            </w:r>
            <w:r>
              <w:rPr>
                <w:rFonts w:ascii="Times New Roman" w:hAnsi="Times New Roman" w:cs="Times New Roman"/>
                <w:sz w:val="24"/>
                <w:szCs w:val="24"/>
              </w:rPr>
              <w:t xml:space="preserve">С.Соднопов. </w:t>
            </w:r>
            <w:r w:rsidRPr="00E5700E">
              <w:rPr>
                <w:rFonts w:ascii="Times New Roman" w:hAnsi="Times New Roman" w:cs="Times New Roman"/>
                <w:sz w:val="24"/>
                <w:szCs w:val="24"/>
              </w:rPr>
              <w:t>Сентябриин нэгэн</w:t>
            </w:r>
            <w:r>
              <w:rPr>
                <w:rFonts w:ascii="Times New Roman" w:hAnsi="Times New Roman" w:cs="Times New Roman"/>
                <w:sz w:val="24"/>
                <w:szCs w:val="24"/>
              </w:rPr>
              <w:t xml:space="preserve">эй </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айндэр.</w:t>
            </w:r>
          </w:p>
        </w:tc>
        <w:tc>
          <w:tcPr>
            <w:tcW w:w="850" w:type="dxa"/>
          </w:tcPr>
          <w:p w:rsidR="0033155D" w:rsidRPr="00E5700E" w:rsidRDefault="0033155D" w:rsidP="00E5372E">
            <w:pPr>
              <w:pStyle w:val="af0"/>
              <w:jc w:val="both"/>
              <w:rPr>
                <w:rFonts w:ascii="Times New Roman" w:hAnsi="Times New Roman" w:cs="Times New Roman"/>
                <w:sz w:val="24"/>
                <w:szCs w:val="24"/>
              </w:rPr>
            </w:pPr>
            <w:r w:rsidRPr="00E5700E">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2.</w:t>
            </w:r>
          </w:p>
        </w:tc>
        <w:tc>
          <w:tcPr>
            <w:tcW w:w="5437" w:type="dxa"/>
          </w:tcPr>
          <w:p w:rsidR="0033155D" w:rsidRDefault="0033155D" w:rsidP="00E5372E">
            <w:pPr>
              <w:pStyle w:val="af0"/>
              <w:jc w:val="both"/>
              <w:rPr>
                <w:rFonts w:ascii="Times New Roman" w:hAnsi="Times New Roman" w:cs="Times New Roman"/>
                <w:b/>
                <w:sz w:val="24"/>
                <w:szCs w:val="24"/>
              </w:rPr>
            </w:pPr>
            <w:r w:rsidRPr="005239E3">
              <w:rPr>
                <w:rFonts w:ascii="Times New Roman" w:hAnsi="Times New Roman"/>
                <w:sz w:val="24"/>
                <w:szCs w:val="24"/>
              </w:rPr>
              <w:t>Мэндэ амар,</w:t>
            </w:r>
            <w:proofErr w:type="gramStart"/>
            <w:r w:rsidRPr="005239E3">
              <w:rPr>
                <w:rFonts w:ascii="Times New Roman" w:hAnsi="Times New Roman"/>
                <w:sz w:val="24"/>
                <w:szCs w:val="24"/>
              </w:rPr>
              <w:t>h</w:t>
            </w:r>
            <w:proofErr w:type="gramEnd"/>
            <w:r w:rsidRPr="005239E3">
              <w:rPr>
                <w:rFonts w:ascii="Times New Roman" w:hAnsi="Times New Roman"/>
                <w:sz w:val="24"/>
                <w:szCs w:val="24"/>
              </w:rPr>
              <w:t>ургуули</w:t>
            </w:r>
            <w:r>
              <w:rPr>
                <w:rFonts w:ascii="Times New Roman" w:hAnsi="Times New Roman"/>
                <w:sz w:val="24"/>
                <w:szCs w:val="24"/>
              </w:rPr>
              <w:t>м</w:t>
            </w:r>
            <w:r w:rsidRPr="005239E3">
              <w:rPr>
                <w:rFonts w:ascii="Times New Roman" w:hAnsi="Times New Roman"/>
                <w:sz w:val="24"/>
                <w:szCs w:val="24"/>
              </w:rPr>
              <w:t>!</w:t>
            </w:r>
          </w:p>
        </w:tc>
        <w:tc>
          <w:tcPr>
            <w:tcW w:w="850" w:type="dxa"/>
          </w:tcPr>
          <w:p w:rsidR="0033155D" w:rsidRPr="00E5700E" w:rsidRDefault="0033155D" w:rsidP="00E5372E">
            <w:pPr>
              <w:pStyle w:val="af0"/>
              <w:jc w:val="both"/>
              <w:rPr>
                <w:rFonts w:ascii="Times New Roman" w:hAnsi="Times New Roman" w:cs="Times New Roman"/>
                <w:sz w:val="24"/>
                <w:szCs w:val="24"/>
              </w:rPr>
            </w:pPr>
            <w:r w:rsidRPr="00E5700E">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6238" w:type="dxa"/>
            <w:gridSpan w:val="2"/>
          </w:tcPr>
          <w:p w:rsidR="0033155D" w:rsidRPr="00E5700E" w:rsidRDefault="0033155D" w:rsidP="00E5372E">
            <w:pPr>
              <w:rPr>
                <w:rFonts w:ascii="Times New Roman" w:hAnsi="Times New Roman"/>
                <w:b/>
                <w:sz w:val="24"/>
                <w:szCs w:val="24"/>
              </w:rPr>
            </w:pPr>
            <w:r>
              <w:rPr>
                <w:rFonts w:ascii="Times New Roman" w:hAnsi="Times New Roman"/>
                <w:b/>
                <w:sz w:val="24"/>
                <w:szCs w:val="24"/>
              </w:rPr>
              <w:t xml:space="preserve">               </w:t>
            </w:r>
            <w:r w:rsidRPr="00E5700E">
              <w:rPr>
                <w:rFonts w:ascii="Times New Roman" w:hAnsi="Times New Roman"/>
                <w:b/>
                <w:sz w:val="24"/>
                <w:szCs w:val="24"/>
              </w:rPr>
              <w:t xml:space="preserve">Раздел 2. </w:t>
            </w:r>
            <w:r>
              <w:rPr>
                <w:rFonts w:ascii="Times New Roman" w:hAnsi="Times New Roman"/>
                <w:sz w:val="24"/>
                <w:szCs w:val="24"/>
              </w:rPr>
              <w:t>Амар сайн, буряад</w:t>
            </w:r>
            <w:r w:rsidRPr="005239E3">
              <w:rPr>
                <w:rFonts w:ascii="Times New Roman" w:hAnsi="Times New Roman"/>
                <w:sz w:val="24"/>
                <w:szCs w:val="24"/>
              </w:rPr>
              <w:t xml:space="preserve"> хэлэн</w:t>
            </w:r>
            <w:r>
              <w:rPr>
                <w:rFonts w:ascii="Times New Roman" w:hAnsi="Times New Roman"/>
                <w:sz w:val="24"/>
                <w:szCs w:val="24"/>
              </w:rPr>
              <w:t>!</w:t>
            </w:r>
          </w:p>
        </w:tc>
        <w:tc>
          <w:tcPr>
            <w:tcW w:w="850" w:type="dxa"/>
          </w:tcPr>
          <w:p w:rsidR="0033155D" w:rsidRPr="00E5700E" w:rsidRDefault="0033155D" w:rsidP="00E5372E">
            <w:pPr>
              <w:rPr>
                <w:rFonts w:ascii="Times New Roman" w:hAnsi="Times New Roman"/>
                <w:b/>
                <w:sz w:val="24"/>
                <w:szCs w:val="24"/>
              </w:rPr>
            </w:pPr>
            <w:r>
              <w:rPr>
                <w:rFonts w:ascii="Times New Roman" w:hAnsi="Times New Roman"/>
                <w:b/>
                <w:sz w:val="24"/>
                <w:szCs w:val="24"/>
              </w:rPr>
              <w:t>2</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3.</w:t>
            </w:r>
          </w:p>
        </w:tc>
        <w:tc>
          <w:tcPr>
            <w:tcW w:w="5437" w:type="dxa"/>
          </w:tcPr>
          <w:p w:rsidR="0033155D"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 xml:space="preserve">Х. Намсараев. Буряад хэлэн. </w:t>
            </w:r>
          </w:p>
          <w:p w:rsidR="0033155D" w:rsidRPr="00E5700E"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Э. Дугаров. Түрэл буряад хэлэмни. Зэргэсүүлгэ.</w:t>
            </w:r>
          </w:p>
        </w:tc>
        <w:tc>
          <w:tcPr>
            <w:tcW w:w="850" w:type="dxa"/>
          </w:tcPr>
          <w:p w:rsidR="0033155D" w:rsidRPr="00156043"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4.</w:t>
            </w:r>
          </w:p>
        </w:tc>
        <w:tc>
          <w:tcPr>
            <w:tcW w:w="5437" w:type="dxa"/>
          </w:tcPr>
          <w:p w:rsidR="0033155D" w:rsidRPr="006A795C" w:rsidRDefault="0033155D" w:rsidP="00E5372E">
            <w:pPr>
              <w:pStyle w:val="af0"/>
              <w:jc w:val="both"/>
              <w:rPr>
                <w:rFonts w:ascii="Times New Roman" w:hAnsi="Times New Roman" w:cs="Times New Roman"/>
                <w:sz w:val="24"/>
                <w:szCs w:val="24"/>
              </w:rPr>
            </w:pPr>
            <w:r w:rsidRPr="006A795C">
              <w:rPr>
                <w:rFonts w:ascii="Times New Roman" w:hAnsi="Times New Roman" w:cs="Times New Roman"/>
                <w:sz w:val="24"/>
                <w:szCs w:val="24"/>
              </w:rPr>
              <w:t>Д. Ошоров. Хэлэмни аман соогоо.</w:t>
            </w:r>
          </w:p>
        </w:tc>
        <w:tc>
          <w:tcPr>
            <w:tcW w:w="850"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6238" w:type="dxa"/>
            <w:gridSpan w:val="2"/>
          </w:tcPr>
          <w:p w:rsidR="0033155D" w:rsidRPr="00136689" w:rsidRDefault="0033155D" w:rsidP="00E5372E">
            <w:pPr>
              <w:rPr>
                <w:rFonts w:ascii="Times New Roman" w:hAnsi="Times New Roman"/>
                <w:b/>
                <w:sz w:val="24"/>
                <w:szCs w:val="24"/>
              </w:rPr>
            </w:pPr>
            <w:r w:rsidRPr="00136689">
              <w:rPr>
                <w:rFonts w:ascii="Times New Roman" w:hAnsi="Times New Roman"/>
                <w:b/>
                <w:sz w:val="24"/>
                <w:szCs w:val="24"/>
              </w:rPr>
              <w:t xml:space="preserve">                    Раздел 3. Хэшэгээр баян намар</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6</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5.</w:t>
            </w:r>
          </w:p>
        </w:tc>
        <w:tc>
          <w:tcPr>
            <w:tcW w:w="5437"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С. Содномов. Алтан намар.</w:t>
            </w:r>
          </w:p>
        </w:tc>
        <w:tc>
          <w:tcPr>
            <w:tcW w:w="850"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 xml:space="preserve">6. </w:t>
            </w:r>
          </w:p>
        </w:tc>
        <w:tc>
          <w:tcPr>
            <w:tcW w:w="5437"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 xml:space="preserve">Б. Санжин. </w:t>
            </w:r>
            <w:proofErr w:type="gramStart"/>
            <w:r w:rsidRPr="00156043">
              <w:rPr>
                <w:rFonts w:ascii="Times New Roman" w:hAnsi="Times New Roman" w:cs="Times New Roman"/>
                <w:sz w:val="24"/>
                <w:szCs w:val="24"/>
              </w:rPr>
              <w:t>Намарай</w:t>
            </w:r>
            <w:proofErr w:type="gramEnd"/>
            <w:r w:rsidRPr="00156043">
              <w:rPr>
                <w:rFonts w:ascii="Times New Roman" w:hAnsi="Times New Roman" w:cs="Times New Roman"/>
                <w:sz w:val="24"/>
                <w:szCs w:val="24"/>
              </w:rPr>
              <w:t xml:space="preserve"> эхин.</w:t>
            </w:r>
          </w:p>
        </w:tc>
        <w:tc>
          <w:tcPr>
            <w:tcW w:w="850"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lastRenderedPageBreak/>
              <w:t>7.</w:t>
            </w:r>
          </w:p>
        </w:tc>
        <w:tc>
          <w:tcPr>
            <w:tcW w:w="5437"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 xml:space="preserve">Ц-Д. Дондокова. </w:t>
            </w:r>
            <w:proofErr w:type="gramStart"/>
            <w:r w:rsidRPr="00156043">
              <w:rPr>
                <w:rFonts w:ascii="Times New Roman" w:hAnsi="Times New Roman" w:cs="Times New Roman"/>
                <w:sz w:val="24"/>
                <w:szCs w:val="24"/>
              </w:rPr>
              <w:t>Намарай</w:t>
            </w:r>
            <w:proofErr w:type="gramEnd"/>
            <w:r w:rsidRPr="00156043">
              <w:rPr>
                <w:rFonts w:ascii="Times New Roman" w:hAnsi="Times New Roman" w:cs="Times New Roman"/>
                <w:sz w:val="24"/>
                <w:szCs w:val="24"/>
              </w:rPr>
              <w:t xml:space="preserve"> шэнжэ.</w:t>
            </w:r>
          </w:p>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 xml:space="preserve">Ч. Цыдендамбаев. </w:t>
            </w:r>
            <w:proofErr w:type="gramStart"/>
            <w:r w:rsidRPr="00156043">
              <w:rPr>
                <w:rFonts w:ascii="Times New Roman" w:hAnsi="Times New Roman" w:cs="Times New Roman"/>
                <w:sz w:val="24"/>
                <w:szCs w:val="24"/>
              </w:rPr>
              <w:t>Намарай</w:t>
            </w:r>
            <w:proofErr w:type="gramEnd"/>
            <w:r w:rsidRPr="00156043">
              <w:rPr>
                <w:rFonts w:ascii="Times New Roman" w:hAnsi="Times New Roman" w:cs="Times New Roman"/>
                <w:sz w:val="24"/>
                <w:szCs w:val="24"/>
              </w:rPr>
              <w:t xml:space="preserve"> ой соо.</w:t>
            </w:r>
          </w:p>
        </w:tc>
        <w:tc>
          <w:tcPr>
            <w:tcW w:w="850"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8.</w:t>
            </w:r>
          </w:p>
        </w:tc>
        <w:tc>
          <w:tcPr>
            <w:tcW w:w="5437"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Ц. Д. Хамаев. Галуудай бусалган</w:t>
            </w:r>
          </w:p>
        </w:tc>
        <w:tc>
          <w:tcPr>
            <w:tcW w:w="850"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9.</w:t>
            </w:r>
          </w:p>
        </w:tc>
        <w:tc>
          <w:tcPr>
            <w:tcW w:w="5437" w:type="dxa"/>
          </w:tcPr>
          <w:p w:rsidR="0033155D" w:rsidRPr="00156043" w:rsidRDefault="0033155D" w:rsidP="00E5372E">
            <w:pPr>
              <w:pStyle w:val="af0"/>
              <w:jc w:val="both"/>
              <w:rPr>
                <w:rFonts w:ascii="Times New Roman" w:hAnsi="Times New Roman" w:cs="Times New Roman"/>
                <w:sz w:val="24"/>
                <w:szCs w:val="24"/>
              </w:rPr>
            </w:pPr>
            <w:r w:rsidRPr="00156043">
              <w:rPr>
                <w:rFonts w:ascii="Times New Roman" w:hAnsi="Times New Roman" w:cs="Times New Roman"/>
                <w:sz w:val="24"/>
                <w:szCs w:val="24"/>
              </w:rPr>
              <w:t xml:space="preserve">А. Тороев. Хүбүүхэн </w:t>
            </w:r>
            <w:proofErr w:type="gramStart"/>
            <w:r w:rsidRPr="00156043">
              <w:rPr>
                <w:rFonts w:ascii="Times New Roman" w:hAnsi="Times New Roman" w:cs="Times New Roman"/>
                <w:sz w:val="24"/>
                <w:szCs w:val="24"/>
              </w:rPr>
              <w:t>ба</w:t>
            </w:r>
            <w:proofErr w:type="gramEnd"/>
            <w:r w:rsidRPr="00156043">
              <w:rPr>
                <w:rFonts w:ascii="Times New Roman" w:hAnsi="Times New Roman" w:cs="Times New Roman"/>
                <w:sz w:val="24"/>
                <w:szCs w:val="24"/>
              </w:rPr>
              <w:t xml:space="preserve"> зүгы</w:t>
            </w:r>
          </w:p>
        </w:tc>
        <w:tc>
          <w:tcPr>
            <w:tcW w:w="850" w:type="dxa"/>
          </w:tcPr>
          <w:p w:rsidR="0033155D" w:rsidRPr="00156043"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10.</w:t>
            </w:r>
          </w:p>
        </w:tc>
        <w:tc>
          <w:tcPr>
            <w:tcW w:w="5437" w:type="dxa"/>
          </w:tcPr>
          <w:p w:rsidR="0033155D" w:rsidRPr="00156043"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Д. Жалсараев Хартаабха.</w:t>
            </w:r>
          </w:p>
        </w:tc>
        <w:tc>
          <w:tcPr>
            <w:tcW w:w="850" w:type="dxa"/>
          </w:tcPr>
          <w:p w:rsidR="0033155D" w:rsidRPr="00D5096B" w:rsidRDefault="0033155D" w:rsidP="00E5372E">
            <w:pPr>
              <w:pStyle w:val="af0"/>
              <w:jc w:val="both"/>
              <w:rPr>
                <w:rFonts w:ascii="Times New Roman" w:hAnsi="Times New Roman" w:cs="Times New Roman"/>
                <w:sz w:val="24"/>
                <w:szCs w:val="24"/>
              </w:rPr>
            </w:pPr>
            <w:r w:rsidRPr="00D5096B">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567FE9" w:rsidRDefault="0033155D" w:rsidP="00E5372E">
            <w:pPr>
              <w:rPr>
                <w:rFonts w:ascii="Times New Roman" w:hAnsi="Times New Roman"/>
                <w:b/>
                <w:sz w:val="24"/>
                <w:szCs w:val="24"/>
              </w:rPr>
            </w:pPr>
            <w:r w:rsidRPr="00567FE9">
              <w:rPr>
                <w:rFonts w:ascii="Times New Roman" w:hAnsi="Times New Roman"/>
                <w:b/>
                <w:sz w:val="24"/>
                <w:szCs w:val="24"/>
              </w:rPr>
              <w:t>Раздел 4. Түрэ</w:t>
            </w:r>
            <w:proofErr w:type="gramStart"/>
            <w:r w:rsidRPr="00567FE9">
              <w:rPr>
                <w:rFonts w:ascii="Times New Roman" w:hAnsi="Times New Roman"/>
                <w:b/>
                <w:sz w:val="24"/>
                <w:szCs w:val="24"/>
              </w:rPr>
              <w:t>h</w:t>
            </w:r>
            <w:proofErr w:type="gramEnd"/>
            <w:r w:rsidRPr="00567FE9">
              <w:rPr>
                <w:rFonts w:ascii="Times New Roman" w:hAnsi="Times New Roman"/>
                <w:b/>
                <w:sz w:val="24"/>
                <w:szCs w:val="24"/>
              </w:rPr>
              <w:t>эн минии Тоонто</w:t>
            </w:r>
          </w:p>
        </w:tc>
        <w:tc>
          <w:tcPr>
            <w:tcW w:w="850" w:type="dxa"/>
          </w:tcPr>
          <w:p w:rsidR="0033155D" w:rsidRPr="00567FE9" w:rsidRDefault="0033155D" w:rsidP="00E5372E">
            <w:pPr>
              <w:rPr>
                <w:rFonts w:ascii="Times New Roman" w:hAnsi="Times New Roman"/>
                <w:b/>
                <w:sz w:val="24"/>
                <w:szCs w:val="24"/>
              </w:rPr>
            </w:pPr>
            <w:r>
              <w:rPr>
                <w:rFonts w:ascii="Times New Roman" w:hAnsi="Times New Roman"/>
                <w:b/>
                <w:sz w:val="24"/>
                <w:szCs w:val="24"/>
              </w:rPr>
              <w:t>5</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11</w:t>
            </w:r>
          </w:p>
        </w:tc>
        <w:tc>
          <w:tcPr>
            <w:tcW w:w="5437" w:type="dxa"/>
          </w:tcPr>
          <w:p w:rsidR="0033155D" w:rsidRPr="00341C13"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 xml:space="preserve">Э. Дугаров. </w:t>
            </w:r>
            <w:r w:rsidRPr="00341C13">
              <w:rPr>
                <w:rFonts w:ascii="Times New Roman" w:hAnsi="Times New Roman" w:cs="Times New Roman"/>
                <w:sz w:val="24"/>
                <w:szCs w:val="24"/>
              </w:rPr>
              <w:t xml:space="preserve">Тоонто нютагнай </w:t>
            </w:r>
            <w:proofErr w:type="gramStart"/>
            <w:r w:rsidRPr="00341C13">
              <w:rPr>
                <w:rFonts w:ascii="Times New Roman" w:hAnsi="Times New Roman" w:cs="Times New Roman"/>
                <w:sz w:val="24"/>
                <w:szCs w:val="24"/>
              </w:rPr>
              <w:t>h</w:t>
            </w:r>
            <w:proofErr w:type="gramEnd"/>
            <w:r w:rsidRPr="00341C13">
              <w:rPr>
                <w:rFonts w:ascii="Times New Roman" w:hAnsi="Times New Roman" w:cs="Times New Roman"/>
                <w:sz w:val="24"/>
                <w:szCs w:val="24"/>
              </w:rPr>
              <w:t>айхан.</w:t>
            </w:r>
            <w:r>
              <w:rPr>
                <w:rFonts w:ascii="Times New Roman" w:hAnsi="Times New Roman" w:cs="Times New Roman"/>
                <w:sz w:val="24"/>
                <w:szCs w:val="24"/>
              </w:rPr>
              <w:t xml:space="preserve"> Буряадайм нютагууд.</w:t>
            </w:r>
          </w:p>
        </w:tc>
        <w:tc>
          <w:tcPr>
            <w:tcW w:w="850"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12</w:t>
            </w:r>
          </w:p>
        </w:tc>
        <w:tc>
          <w:tcPr>
            <w:tcW w:w="5437"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 xml:space="preserve">Текст. Буряад </w:t>
            </w:r>
            <w:proofErr w:type="gramStart"/>
            <w:r w:rsidRPr="00567FE9">
              <w:rPr>
                <w:rFonts w:ascii="Times New Roman" w:hAnsi="Times New Roman" w:cs="Times New Roman"/>
                <w:sz w:val="24"/>
                <w:szCs w:val="24"/>
              </w:rPr>
              <w:t>h</w:t>
            </w:r>
            <w:proofErr w:type="gramEnd"/>
            <w:r w:rsidRPr="00567FE9">
              <w:rPr>
                <w:rFonts w:ascii="Times New Roman" w:hAnsi="Times New Roman" w:cs="Times New Roman"/>
                <w:sz w:val="24"/>
                <w:szCs w:val="24"/>
              </w:rPr>
              <w:t>айхан уласнай!</w:t>
            </w:r>
          </w:p>
        </w:tc>
        <w:tc>
          <w:tcPr>
            <w:tcW w:w="850"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13</w:t>
            </w:r>
          </w:p>
        </w:tc>
        <w:tc>
          <w:tcPr>
            <w:tcW w:w="5437"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Буряад орон. Ц-Ж. Жимбиев.</w:t>
            </w:r>
          </w:p>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Аглагхан ужам Ага нютаг.</w:t>
            </w:r>
          </w:p>
        </w:tc>
        <w:tc>
          <w:tcPr>
            <w:tcW w:w="850" w:type="dxa"/>
            <w:vMerge w:val="restart"/>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1</w:t>
            </w:r>
          </w:p>
          <w:p w:rsidR="0033155D" w:rsidRPr="00567FE9" w:rsidRDefault="0033155D" w:rsidP="00E5372E">
            <w:pPr>
              <w:pStyle w:val="af0"/>
              <w:jc w:val="both"/>
              <w:rPr>
                <w:rFonts w:ascii="Times New Roman" w:hAnsi="Times New Roman" w:cs="Times New Roman"/>
                <w:sz w:val="24"/>
                <w:szCs w:val="24"/>
              </w:rPr>
            </w:pPr>
          </w:p>
        </w:tc>
        <w:tc>
          <w:tcPr>
            <w:tcW w:w="1559" w:type="dxa"/>
            <w:vMerge w:val="restart"/>
          </w:tcPr>
          <w:p w:rsidR="0033155D" w:rsidRDefault="0033155D" w:rsidP="00E5372E">
            <w:pPr>
              <w:pStyle w:val="af0"/>
              <w:jc w:val="both"/>
              <w:rPr>
                <w:rFonts w:ascii="Times New Roman" w:hAnsi="Times New Roman" w:cs="Times New Roman"/>
                <w:b/>
                <w:sz w:val="24"/>
                <w:szCs w:val="24"/>
              </w:rPr>
            </w:pPr>
          </w:p>
        </w:tc>
        <w:tc>
          <w:tcPr>
            <w:tcW w:w="1560" w:type="dxa"/>
            <w:vMerge w:val="restart"/>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14</w:t>
            </w:r>
          </w:p>
        </w:tc>
        <w:tc>
          <w:tcPr>
            <w:tcW w:w="5437"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Ц. Цыдыпова Агамни</w:t>
            </w:r>
          </w:p>
        </w:tc>
        <w:tc>
          <w:tcPr>
            <w:tcW w:w="850" w:type="dxa"/>
            <w:vMerge/>
          </w:tcPr>
          <w:p w:rsidR="0033155D" w:rsidRPr="00567FE9" w:rsidRDefault="0033155D" w:rsidP="00E5372E">
            <w:pPr>
              <w:pStyle w:val="af0"/>
              <w:jc w:val="both"/>
              <w:rPr>
                <w:rFonts w:ascii="Times New Roman" w:hAnsi="Times New Roman" w:cs="Times New Roman"/>
                <w:sz w:val="24"/>
                <w:szCs w:val="24"/>
              </w:rPr>
            </w:pPr>
          </w:p>
        </w:tc>
        <w:tc>
          <w:tcPr>
            <w:tcW w:w="1559" w:type="dxa"/>
            <w:vMerge/>
          </w:tcPr>
          <w:p w:rsidR="0033155D" w:rsidRDefault="0033155D" w:rsidP="00E5372E">
            <w:pPr>
              <w:pStyle w:val="af0"/>
              <w:jc w:val="both"/>
              <w:rPr>
                <w:rFonts w:ascii="Times New Roman" w:hAnsi="Times New Roman" w:cs="Times New Roman"/>
                <w:b/>
                <w:sz w:val="24"/>
                <w:szCs w:val="24"/>
              </w:rPr>
            </w:pPr>
          </w:p>
        </w:tc>
        <w:tc>
          <w:tcPr>
            <w:tcW w:w="1560" w:type="dxa"/>
            <w:vMerge/>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15</w:t>
            </w:r>
          </w:p>
        </w:tc>
        <w:tc>
          <w:tcPr>
            <w:tcW w:w="5437"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Ая ганга Уст</w:t>
            </w:r>
            <w:proofErr w:type="gramStart"/>
            <w:r w:rsidRPr="00567FE9">
              <w:rPr>
                <w:rFonts w:ascii="Times New Roman" w:hAnsi="Times New Roman" w:cs="Times New Roman"/>
                <w:sz w:val="24"/>
                <w:szCs w:val="24"/>
              </w:rPr>
              <w:t>ь-</w:t>
            </w:r>
            <w:proofErr w:type="gramEnd"/>
            <w:r w:rsidRPr="00567FE9">
              <w:rPr>
                <w:rFonts w:ascii="Times New Roman" w:hAnsi="Times New Roman" w:cs="Times New Roman"/>
                <w:sz w:val="24"/>
                <w:szCs w:val="24"/>
              </w:rPr>
              <w:t xml:space="preserve"> Орда нютаг.</w:t>
            </w:r>
          </w:p>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М. Хамушкеева Уст</w:t>
            </w:r>
            <w:proofErr w:type="gramStart"/>
            <w:r w:rsidRPr="00567FE9">
              <w:rPr>
                <w:rFonts w:ascii="Times New Roman" w:hAnsi="Times New Roman" w:cs="Times New Roman"/>
                <w:sz w:val="24"/>
                <w:szCs w:val="24"/>
              </w:rPr>
              <w:t>ь-</w:t>
            </w:r>
            <w:proofErr w:type="gramEnd"/>
            <w:r w:rsidRPr="00567FE9">
              <w:rPr>
                <w:rFonts w:ascii="Times New Roman" w:hAnsi="Times New Roman" w:cs="Times New Roman"/>
                <w:sz w:val="24"/>
                <w:szCs w:val="24"/>
              </w:rPr>
              <w:t xml:space="preserve"> Орда</w:t>
            </w:r>
          </w:p>
        </w:tc>
        <w:tc>
          <w:tcPr>
            <w:tcW w:w="850"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16</w:t>
            </w:r>
          </w:p>
        </w:tc>
        <w:tc>
          <w:tcPr>
            <w:tcW w:w="5437"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Буурал Байгални.</w:t>
            </w:r>
          </w:p>
        </w:tc>
        <w:tc>
          <w:tcPr>
            <w:tcW w:w="850" w:type="dxa"/>
          </w:tcPr>
          <w:p w:rsidR="0033155D" w:rsidRPr="00567FE9" w:rsidRDefault="0033155D" w:rsidP="00E5372E">
            <w:pPr>
              <w:pStyle w:val="af0"/>
              <w:jc w:val="both"/>
              <w:rPr>
                <w:rFonts w:ascii="Times New Roman" w:hAnsi="Times New Roman" w:cs="Times New Roman"/>
                <w:sz w:val="24"/>
                <w:szCs w:val="24"/>
              </w:rPr>
            </w:pPr>
            <w:r w:rsidRPr="00567FE9">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567FE9" w:rsidRDefault="0033155D" w:rsidP="00E5372E">
            <w:pPr>
              <w:rPr>
                <w:rFonts w:ascii="Times New Roman" w:hAnsi="Times New Roman"/>
                <w:b/>
                <w:sz w:val="24"/>
                <w:szCs w:val="24"/>
              </w:rPr>
            </w:pPr>
            <w:r w:rsidRPr="00567FE9">
              <w:rPr>
                <w:rFonts w:ascii="Times New Roman" w:hAnsi="Times New Roman"/>
                <w:b/>
                <w:sz w:val="24"/>
                <w:szCs w:val="24"/>
              </w:rPr>
              <w:t>Раздел 5. Хүн болохо бага</w:t>
            </w:r>
            <w:proofErr w:type="gramStart"/>
            <w:r w:rsidRPr="00567FE9">
              <w:rPr>
                <w:rFonts w:ascii="Times New Roman" w:hAnsi="Times New Roman"/>
                <w:b/>
                <w:sz w:val="24"/>
                <w:szCs w:val="24"/>
              </w:rPr>
              <w:t>h</w:t>
            </w:r>
            <w:proofErr w:type="gramEnd"/>
            <w:r w:rsidRPr="00567FE9">
              <w:rPr>
                <w:rFonts w:ascii="Times New Roman" w:hAnsi="Times New Roman"/>
                <w:b/>
                <w:sz w:val="24"/>
                <w:szCs w:val="24"/>
              </w:rPr>
              <w:t>аа</w:t>
            </w:r>
          </w:p>
        </w:tc>
        <w:tc>
          <w:tcPr>
            <w:tcW w:w="850" w:type="dxa"/>
          </w:tcPr>
          <w:p w:rsidR="0033155D" w:rsidRPr="00567FE9" w:rsidRDefault="0033155D" w:rsidP="00E5372E">
            <w:pPr>
              <w:rPr>
                <w:rFonts w:ascii="Times New Roman" w:hAnsi="Times New Roman"/>
                <w:b/>
                <w:sz w:val="24"/>
                <w:szCs w:val="24"/>
              </w:rPr>
            </w:pPr>
            <w:r>
              <w:rPr>
                <w:rFonts w:ascii="Times New Roman" w:hAnsi="Times New Roman"/>
                <w:b/>
                <w:sz w:val="24"/>
                <w:szCs w:val="24"/>
              </w:rPr>
              <w:t>9</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17</w:t>
            </w:r>
          </w:p>
        </w:tc>
        <w:tc>
          <w:tcPr>
            <w:tcW w:w="5437"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 xml:space="preserve">Ц.- Д. Дондокова Хэн </w:t>
            </w:r>
            <w:proofErr w:type="gramStart"/>
            <w:r w:rsidRPr="00AC1512">
              <w:rPr>
                <w:rFonts w:ascii="Times New Roman" w:hAnsi="Times New Roman" w:cs="Times New Roman"/>
                <w:sz w:val="24"/>
                <w:szCs w:val="24"/>
              </w:rPr>
              <w:t>h</w:t>
            </w:r>
            <w:proofErr w:type="gramEnd"/>
            <w:r w:rsidRPr="00AC1512">
              <w:rPr>
                <w:rFonts w:ascii="Times New Roman" w:hAnsi="Times New Roman" w:cs="Times New Roman"/>
                <w:sz w:val="24"/>
                <w:szCs w:val="24"/>
              </w:rPr>
              <w:t>айн. Хэн мууб?</w:t>
            </w:r>
          </w:p>
        </w:tc>
        <w:tc>
          <w:tcPr>
            <w:tcW w:w="850"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18</w:t>
            </w:r>
          </w:p>
        </w:tc>
        <w:tc>
          <w:tcPr>
            <w:tcW w:w="5437"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М. Осодоева Аша хүбүү</w:t>
            </w:r>
            <w:proofErr w:type="gramStart"/>
            <w:r w:rsidRPr="00AC1512">
              <w:rPr>
                <w:rFonts w:ascii="Times New Roman" w:hAnsi="Times New Roman" w:cs="Times New Roman"/>
                <w:sz w:val="24"/>
                <w:szCs w:val="24"/>
              </w:rPr>
              <w:t>н</w:t>
            </w:r>
            <w:proofErr w:type="gramEnd"/>
          </w:p>
        </w:tc>
        <w:tc>
          <w:tcPr>
            <w:tcW w:w="850" w:type="dxa"/>
          </w:tcPr>
          <w:p w:rsidR="0033155D" w:rsidRPr="00AC1512"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19</w:t>
            </w:r>
          </w:p>
        </w:tc>
        <w:tc>
          <w:tcPr>
            <w:tcW w:w="5437"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Д. Жалсараев Хоёр нүхэдэй хүсэл</w:t>
            </w:r>
          </w:p>
        </w:tc>
        <w:tc>
          <w:tcPr>
            <w:tcW w:w="850"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20</w:t>
            </w:r>
          </w:p>
        </w:tc>
        <w:tc>
          <w:tcPr>
            <w:tcW w:w="5437"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Д. Ощоров Улаан тобшо</w:t>
            </w:r>
          </w:p>
        </w:tc>
        <w:tc>
          <w:tcPr>
            <w:tcW w:w="850"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21</w:t>
            </w:r>
          </w:p>
        </w:tc>
        <w:tc>
          <w:tcPr>
            <w:tcW w:w="5437"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А. Мангатханов Мартамхай  Мархай</w:t>
            </w:r>
          </w:p>
        </w:tc>
        <w:tc>
          <w:tcPr>
            <w:tcW w:w="850"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22</w:t>
            </w:r>
          </w:p>
        </w:tc>
        <w:tc>
          <w:tcPr>
            <w:tcW w:w="5437"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Г. Чимитов Һалан Һамажаб, Һамбааша ямаан. Сочинени.</w:t>
            </w:r>
          </w:p>
        </w:tc>
        <w:tc>
          <w:tcPr>
            <w:tcW w:w="850"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2</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23</w:t>
            </w:r>
          </w:p>
        </w:tc>
        <w:tc>
          <w:tcPr>
            <w:tcW w:w="5437"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Д. Ошоров. Дохолон хү</w:t>
            </w:r>
            <w:proofErr w:type="gramStart"/>
            <w:r w:rsidRPr="00AC1512">
              <w:rPr>
                <w:rFonts w:ascii="Times New Roman" w:hAnsi="Times New Roman" w:cs="Times New Roman"/>
                <w:sz w:val="24"/>
                <w:szCs w:val="24"/>
              </w:rPr>
              <w:t>н</w:t>
            </w:r>
            <w:proofErr w:type="gramEnd"/>
            <w:r w:rsidRPr="00AC1512">
              <w:rPr>
                <w:rFonts w:ascii="Times New Roman" w:hAnsi="Times New Roman" w:cs="Times New Roman"/>
                <w:sz w:val="24"/>
                <w:szCs w:val="24"/>
              </w:rPr>
              <w:t>.</w:t>
            </w:r>
          </w:p>
        </w:tc>
        <w:tc>
          <w:tcPr>
            <w:tcW w:w="850" w:type="dxa"/>
          </w:tcPr>
          <w:p w:rsidR="0033155D" w:rsidRPr="00AC1512"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24</w:t>
            </w:r>
          </w:p>
        </w:tc>
        <w:tc>
          <w:tcPr>
            <w:tcW w:w="5437"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Ж. Балданжабон Та</w:t>
            </w:r>
          </w:p>
        </w:tc>
        <w:tc>
          <w:tcPr>
            <w:tcW w:w="850" w:type="dxa"/>
          </w:tcPr>
          <w:p w:rsidR="0033155D" w:rsidRPr="00AC1512"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AC1512" w:rsidRDefault="0033155D" w:rsidP="00E5372E">
            <w:pPr>
              <w:pStyle w:val="af0"/>
              <w:jc w:val="both"/>
              <w:rPr>
                <w:rFonts w:ascii="Times New Roman" w:hAnsi="Times New Roman" w:cs="Times New Roman"/>
                <w:b/>
                <w:sz w:val="24"/>
                <w:szCs w:val="24"/>
              </w:rPr>
            </w:pPr>
            <w:r w:rsidRPr="00AC1512">
              <w:rPr>
                <w:rFonts w:ascii="Times New Roman" w:hAnsi="Times New Roman"/>
                <w:b/>
                <w:sz w:val="24"/>
                <w:szCs w:val="24"/>
              </w:rPr>
              <w:t>Раздел 6. Үбгэн буурал үбэлнай</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C1512" w:rsidRDefault="0033155D" w:rsidP="00E5372E">
            <w:pPr>
              <w:pStyle w:val="af0"/>
              <w:jc w:val="both"/>
              <w:rPr>
                <w:rFonts w:ascii="Times New Roman" w:hAnsi="Times New Roman" w:cs="Times New Roman"/>
                <w:sz w:val="24"/>
                <w:szCs w:val="24"/>
              </w:rPr>
            </w:pPr>
            <w:r w:rsidRPr="00AC1512">
              <w:rPr>
                <w:rFonts w:ascii="Times New Roman" w:hAnsi="Times New Roman" w:cs="Times New Roman"/>
                <w:sz w:val="24"/>
                <w:szCs w:val="24"/>
              </w:rPr>
              <w:t>25.</w:t>
            </w:r>
          </w:p>
        </w:tc>
        <w:tc>
          <w:tcPr>
            <w:tcW w:w="5437"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К. Ушинский Үбэлэй ааша</w:t>
            </w:r>
          </w:p>
        </w:tc>
        <w:tc>
          <w:tcPr>
            <w:tcW w:w="850" w:type="dxa"/>
          </w:tcPr>
          <w:p w:rsidR="0033155D" w:rsidRPr="00AD1EAE"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26</w:t>
            </w:r>
          </w:p>
        </w:tc>
        <w:tc>
          <w:tcPr>
            <w:tcW w:w="5437"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Ц.-Д. Дондогой Тү</w:t>
            </w:r>
            <w:proofErr w:type="gramStart"/>
            <w:r w:rsidRPr="00AD1EAE">
              <w:rPr>
                <w:rFonts w:ascii="Times New Roman" w:hAnsi="Times New Roman" w:cs="Times New Roman"/>
                <w:sz w:val="24"/>
                <w:szCs w:val="24"/>
              </w:rPr>
              <w:t>р</w:t>
            </w:r>
            <w:proofErr w:type="gramEnd"/>
            <w:r w:rsidRPr="00AD1EAE">
              <w:rPr>
                <w:rFonts w:ascii="Times New Roman" w:hAnsi="Times New Roman" w:cs="Times New Roman"/>
                <w:sz w:val="24"/>
                <w:szCs w:val="24"/>
              </w:rPr>
              <w:t>үүшын саhан.</w:t>
            </w:r>
          </w:p>
        </w:tc>
        <w:tc>
          <w:tcPr>
            <w:tcW w:w="850" w:type="dxa"/>
          </w:tcPr>
          <w:p w:rsidR="0033155D" w:rsidRPr="00AD1EAE"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27</w:t>
            </w:r>
          </w:p>
        </w:tc>
        <w:tc>
          <w:tcPr>
            <w:tcW w:w="5437"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Олицетворени гэ</w:t>
            </w:r>
            <w:proofErr w:type="gramStart"/>
            <w:r w:rsidRPr="00AD1EAE">
              <w:rPr>
                <w:rFonts w:ascii="Times New Roman" w:hAnsi="Times New Roman" w:cs="Times New Roman"/>
                <w:sz w:val="24"/>
                <w:szCs w:val="24"/>
              </w:rPr>
              <w:t>h</w:t>
            </w:r>
            <w:proofErr w:type="gramEnd"/>
            <w:r w:rsidRPr="00AD1EAE">
              <w:rPr>
                <w:rFonts w:ascii="Times New Roman" w:hAnsi="Times New Roman" w:cs="Times New Roman"/>
                <w:sz w:val="24"/>
                <w:szCs w:val="24"/>
              </w:rPr>
              <w:t xml:space="preserve">эн ойлгосо. </w:t>
            </w:r>
          </w:p>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Ц.- Д. Дондокова Са</w:t>
            </w:r>
            <w:proofErr w:type="gramStart"/>
            <w:r w:rsidRPr="00AD1EAE">
              <w:rPr>
                <w:rFonts w:ascii="Times New Roman" w:hAnsi="Times New Roman" w:cs="Times New Roman"/>
                <w:sz w:val="24"/>
                <w:szCs w:val="24"/>
              </w:rPr>
              <w:t>h</w:t>
            </w:r>
            <w:proofErr w:type="gramEnd"/>
            <w:r w:rsidRPr="00AD1EAE">
              <w:rPr>
                <w:rFonts w:ascii="Times New Roman" w:hAnsi="Times New Roman" w:cs="Times New Roman"/>
                <w:sz w:val="24"/>
                <w:szCs w:val="24"/>
              </w:rPr>
              <w:t>ан хүгжэм</w:t>
            </w:r>
          </w:p>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Ц.-Б. Бадмаев Са</w:t>
            </w:r>
            <w:proofErr w:type="gramStart"/>
            <w:r w:rsidRPr="00AD1EAE">
              <w:rPr>
                <w:rFonts w:ascii="Times New Roman" w:hAnsi="Times New Roman" w:cs="Times New Roman"/>
                <w:sz w:val="24"/>
                <w:szCs w:val="24"/>
              </w:rPr>
              <w:t>h</w:t>
            </w:r>
            <w:proofErr w:type="gramEnd"/>
            <w:r w:rsidRPr="00AD1EAE">
              <w:rPr>
                <w:rFonts w:ascii="Times New Roman" w:hAnsi="Times New Roman" w:cs="Times New Roman"/>
                <w:sz w:val="24"/>
                <w:szCs w:val="24"/>
              </w:rPr>
              <w:t>ан</w:t>
            </w:r>
          </w:p>
        </w:tc>
        <w:tc>
          <w:tcPr>
            <w:tcW w:w="850" w:type="dxa"/>
          </w:tcPr>
          <w:p w:rsidR="0033155D" w:rsidRPr="00AD1EAE"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28</w:t>
            </w:r>
          </w:p>
        </w:tc>
        <w:tc>
          <w:tcPr>
            <w:tcW w:w="5437"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Г. Бадмаева Һонирхолтой асуудал</w:t>
            </w:r>
          </w:p>
        </w:tc>
        <w:tc>
          <w:tcPr>
            <w:tcW w:w="850" w:type="dxa"/>
          </w:tcPr>
          <w:p w:rsidR="0033155D" w:rsidRPr="00AD1EAE"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29</w:t>
            </w:r>
          </w:p>
        </w:tc>
        <w:tc>
          <w:tcPr>
            <w:tcW w:w="5437"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Ц.-Ж. Жимбиев Ёлкын дуун</w:t>
            </w:r>
          </w:p>
        </w:tc>
        <w:tc>
          <w:tcPr>
            <w:tcW w:w="850" w:type="dxa"/>
          </w:tcPr>
          <w:p w:rsidR="0033155D" w:rsidRPr="00AD1EAE"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30</w:t>
            </w:r>
          </w:p>
        </w:tc>
        <w:tc>
          <w:tcPr>
            <w:tcW w:w="5437" w:type="dxa"/>
          </w:tcPr>
          <w:p w:rsidR="0033155D" w:rsidRPr="00AD1EAE" w:rsidRDefault="0033155D" w:rsidP="00E5372E">
            <w:pPr>
              <w:pStyle w:val="af0"/>
              <w:jc w:val="both"/>
              <w:rPr>
                <w:rFonts w:ascii="Times New Roman" w:hAnsi="Times New Roman" w:cs="Times New Roman"/>
                <w:sz w:val="24"/>
                <w:szCs w:val="24"/>
              </w:rPr>
            </w:pPr>
            <w:r w:rsidRPr="00AD1EAE">
              <w:rPr>
                <w:rFonts w:ascii="Times New Roman" w:hAnsi="Times New Roman" w:cs="Times New Roman"/>
                <w:sz w:val="24"/>
                <w:szCs w:val="24"/>
              </w:rPr>
              <w:t>Д. Ошоров. Боосоогоо алда</w:t>
            </w:r>
            <w:proofErr w:type="gramStart"/>
            <w:r w:rsidRPr="00AD1EAE">
              <w:rPr>
                <w:rFonts w:ascii="Times New Roman" w:hAnsi="Times New Roman" w:cs="Times New Roman"/>
                <w:sz w:val="24"/>
                <w:szCs w:val="24"/>
              </w:rPr>
              <w:t>h</w:t>
            </w:r>
            <w:proofErr w:type="gramEnd"/>
            <w:r w:rsidRPr="00AD1EAE">
              <w:rPr>
                <w:rFonts w:ascii="Times New Roman" w:hAnsi="Times New Roman" w:cs="Times New Roman"/>
                <w:sz w:val="24"/>
                <w:szCs w:val="24"/>
              </w:rPr>
              <w:t>ан Булад</w:t>
            </w:r>
          </w:p>
        </w:tc>
        <w:tc>
          <w:tcPr>
            <w:tcW w:w="850" w:type="dxa"/>
          </w:tcPr>
          <w:p w:rsidR="0033155D" w:rsidRPr="00AD1EAE"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AD1EAE" w:rsidRDefault="0033155D" w:rsidP="00E5372E">
            <w:pPr>
              <w:pStyle w:val="af0"/>
              <w:jc w:val="both"/>
              <w:rPr>
                <w:rFonts w:ascii="Times New Roman" w:hAnsi="Times New Roman" w:cs="Times New Roman"/>
                <w:b/>
                <w:sz w:val="24"/>
                <w:szCs w:val="24"/>
              </w:rPr>
            </w:pPr>
            <w:r w:rsidRPr="00AD1EAE">
              <w:rPr>
                <w:rFonts w:ascii="Times New Roman" w:hAnsi="Times New Roman"/>
                <w:b/>
                <w:sz w:val="24"/>
                <w:szCs w:val="24"/>
              </w:rPr>
              <w:t>Раздел 7. Буряад арадай аман зохёол.</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13</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AD1EAE"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31</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Таабаринууд.</w:t>
            </w:r>
          </w:p>
        </w:tc>
        <w:tc>
          <w:tcPr>
            <w:tcW w:w="850" w:type="dxa"/>
          </w:tcPr>
          <w:p w:rsidR="0033155D" w:rsidRPr="00967B53"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32</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Онь</w:t>
            </w:r>
            <w:proofErr w:type="gramStart"/>
            <w:r w:rsidRPr="00967B53">
              <w:rPr>
                <w:rFonts w:ascii="Times New Roman" w:hAnsi="Times New Roman" w:cs="Times New Roman"/>
                <w:sz w:val="24"/>
                <w:szCs w:val="24"/>
                <w:lang w:val="en-US"/>
              </w:rPr>
              <w:t>h</w:t>
            </w:r>
            <w:proofErr w:type="gramEnd"/>
            <w:r w:rsidRPr="00967B53">
              <w:rPr>
                <w:rFonts w:ascii="Times New Roman" w:hAnsi="Times New Roman" w:cs="Times New Roman"/>
                <w:sz w:val="24"/>
                <w:szCs w:val="24"/>
              </w:rPr>
              <w:t xml:space="preserve">он </w:t>
            </w:r>
            <w:r w:rsidRPr="00967B53">
              <w:rPr>
                <w:rFonts w:ascii="Times New Roman" w:hAnsi="Times New Roman"/>
                <w:sz w:val="24"/>
                <w:szCs w:val="24"/>
              </w:rPr>
              <w:t>үгэнүүд.</w:t>
            </w:r>
          </w:p>
        </w:tc>
        <w:tc>
          <w:tcPr>
            <w:tcW w:w="850"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2</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33</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 xml:space="preserve">Хошоо </w:t>
            </w:r>
            <w:r w:rsidRPr="00967B53">
              <w:rPr>
                <w:rFonts w:ascii="Times New Roman" w:hAnsi="Times New Roman"/>
                <w:sz w:val="24"/>
                <w:szCs w:val="24"/>
              </w:rPr>
              <w:t>үгэнүүд</w:t>
            </w:r>
          </w:p>
        </w:tc>
        <w:tc>
          <w:tcPr>
            <w:tcW w:w="850" w:type="dxa"/>
          </w:tcPr>
          <w:p w:rsidR="0033155D" w:rsidRPr="00967B53"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34</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 xml:space="preserve">Жороо </w:t>
            </w:r>
            <w:r w:rsidRPr="00967B53">
              <w:rPr>
                <w:rFonts w:ascii="Times New Roman" w:hAnsi="Times New Roman"/>
                <w:sz w:val="24"/>
                <w:szCs w:val="24"/>
              </w:rPr>
              <w:t>үгэнүүд</w:t>
            </w:r>
          </w:p>
        </w:tc>
        <w:tc>
          <w:tcPr>
            <w:tcW w:w="850"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35</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Ёохорой дунууд.</w:t>
            </w:r>
          </w:p>
        </w:tc>
        <w:tc>
          <w:tcPr>
            <w:tcW w:w="850" w:type="dxa"/>
          </w:tcPr>
          <w:p w:rsidR="0033155D" w:rsidRPr="00967B53"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36</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Онтохонууд. Шоные мэхэл</w:t>
            </w:r>
            <w:proofErr w:type="gramStart"/>
            <w:r w:rsidRPr="00967B53">
              <w:rPr>
                <w:rFonts w:ascii="Times New Roman" w:hAnsi="Times New Roman" w:cs="Times New Roman"/>
                <w:sz w:val="24"/>
                <w:szCs w:val="24"/>
              </w:rPr>
              <w:t>h</w:t>
            </w:r>
            <w:proofErr w:type="gramEnd"/>
            <w:r w:rsidRPr="00967B53">
              <w:rPr>
                <w:rFonts w:ascii="Times New Roman" w:hAnsi="Times New Roman" w:cs="Times New Roman"/>
                <w:sz w:val="24"/>
                <w:szCs w:val="24"/>
              </w:rPr>
              <w:t>эн шандаган.</w:t>
            </w:r>
          </w:p>
        </w:tc>
        <w:tc>
          <w:tcPr>
            <w:tcW w:w="850" w:type="dxa"/>
          </w:tcPr>
          <w:p w:rsidR="0033155D" w:rsidRPr="00967B53"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37</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Хулгана тэмээн хоёр</w:t>
            </w:r>
          </w:p>
        </w:tc>
        <w:tc>
          <w:tcPr>
            <w:tcW w:w="850"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38</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Мэхэтэй эрэ тахяа</w:t>
            </w:r>
          </w:p>
        </w:tc>
        <w:tc>
          <w:tcPr>
            <w:tcW w:w="850"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39</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Аргатай түлеэшэн</w:t>
            </w:r>
          </w:p>
        </w:tc>
        <w:tc>
          <w:tcPr>
            <w:tcW w:w="850"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40</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Үгытэй үншэн басаган. Зохёолой удха</w:t>
            </w:r>
          </w:p>
        </w:tc>
        <w:tc>
          <w:tcPr>
            <w:tcW w:w="850"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2</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41</w:t>
            </w:r>
          </w:p>
        </w:tc>
        <w:tc>
          <w:tcPr>
            <w:tcW w:w="5437"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Будамшуу</w:t>
            </w:r>
          </w:p>
        </w:tc>
        <w:tc>
          <w:tcPr>
            <w:tcW w:w="850" w:type="dxa"/>
          </w:tcPr>
          <w:p w:rsidR="0033155D" w:rsidRPr="00967B53" w:rsidRDefault="0033155D" w:rsidP="00E5372E">
            <w:pPr>
              <w:pStyle w:val="af0"/>
              <w:jc w:val="both"/>
              <w:rPr>
                <w:rFonts w:ascii="Times New Roman" w:hAnsi="Times New Roman" w:cs="Times New Roman"/>
                <w:sz w:val="24"/>
                <w:szCs w:val="24"/>
              </w:rPr>
            </w:pPr>
            <w:r w:rsidRPr="00967B53">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967B53" w:rsidRDefault="0033155D" w:rsidP="00E5372E">
            <w:pPr>
              <w:pStyle w:val="af0"/>
              <w:jc w:val="both"/>
              <w:rPr>
                <w:rFonts w:ascii="Times New Roman" w:hAnsi="Times New Roman" w:cs="Times New Roman"/>
                <w:b/>
                <w:sz w:val="24"/>
                <w:szCs w:val="24"/>
              </w:rPr>
            </w:pPr>
            <w:r w:rsidRPr="00967B53">
              <w:rPr>
                <w:rFonts w:ascii="Times New Roman" w:hAnsi="Times New Roman"/>
                <w:b/>
                <w:sz w:val="24"/>
                <w:szCs w:val="24"/>
              </w:rPr>
              <w:t xml:space="preserve">Раздел 8. Сагаалган </w:t>
            </w:r>
            <w:proofErr w:type="gramStart"/>
            <w:r w:rsidRPr="00967B53">
              <w:rPr>
                <w:rFonts w:ascii="Times New Roman" w:hAnsi="Times New Roman"/>
                <w:b/>
                <w:sz w:val="24"/>
                <w:szCs w:val="24"/>
              </w:rPr>
              <w:t>–б</w:t>
            </w:r>
            <w:proofErr w:type="gramEnd"/>
            <w:r w:rsidRPr="00967B53">
              <w:rPr>
                <w:rFonts w:ascii="Times New Roman" w:hAnsi="Times New Roman"/>
                <w:b/>
                <w:sz w:val="24"/>
                <w:szCs w:val="24"/>
              </w:rPr>
              <w:t>уряад арадай заншалта hайндэр.</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6</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42</w:t>
            </w:r>
          </w:p>
        </w:tc>
        <w:tc>
          <w:tcPr>
            <w:tcW w:w="5437"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Сагаалгамнай морилбо.</w:t>
            </w:r>
          </w:p>
        </w:tc>
        <w:tc>
          <w:tcPr>
            <w:tcW w:w="850"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lastRenderedPageBreak/>
              <w:t>43</w:t>
            </w:r>
          </w:p>
        </w:tc>
        <w:tc>
          <w:tcPr>
            <w:tcW w:w="5437"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 xml:space="preserve">Сагаан </w:t>
            </w:r>
            <w:proofErr w:type="gramStart"/>
            <w:r w:rsidRPr="008A0240">
              <w:rPr>
                <w:rFonts w:ascii="Times New Roman" w:hAnsi="Times New Roman" w:cs="Times New Roman"/>
                <w:sz w:val="24"/>
                <w:szCs w:val="24"/>
              </w:rPr>
              <w:t>h</w:t>
            </w:r>
            <w:proofErr w:type="gramEnd"/>
            <w:r w:rsidRPr="008A0240">
              <w:rPr>
                <w:rFonts w:ascii="Times New Roman" w:hAnsi="Times New Roman" w:cs="Times New Roman"/>
                <w:sz w:val="24"/>
                <w:szCs w:val="24"/>
              </w:rPr>
              <w:t>араар!</w:t>
            </w:r>
          </w:p>
        </w:tc>
        <w:tc>
          <w:tcPr>
            <w:tcW w:w="850"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44</w:t>
            </w:r>
          </w:p>
        </w:tc>
        <w:tc>
          <w:tcPr>
            <w:tcW w:w="5437"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Арбан хоёр жэл</w:t>
            </w:r>
          </w:p>
        </w:tc>
        <w:tc>
          <w:tcPr>
            <w:tcW w:w="850"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45</w:t>
            </w:r>
          </w:p>
        </w:tc>
        <w:tc>
          <w:tcPr>
            <w:tcW w:w="5437"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Ц. Цырендоржиев Сагаалган</w:t>
            </w:r>
          </w:p>
        </w:tc>
        <w:tc>
          <w:tcPr>
            <w:tcW w:w="850"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46</w:t>
            </w:r>
          </w:p>
        </w:tc>
        <w:tc>
          <w:tcPr>
            <w:tcW w:w="5437"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Г. Бадмаева Сагаалганай бэлэг</w:t>
            </w:r>
          </w:p>
        </w:tc>
        <w:tc>
          <w:tcPr>
            <w:tcW w:w="850"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47</w:t>
            </w:r>
          </w:p>
        </w:tc>
        <w:tc>
          <w:tcPr>
            <w:tcW w:w="5437"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Үреэнүүд</w:t>
            </w:r>
          </w:p>
        </w:tc>
        <w:tc>
          <w:tcPr>
            <w:tcW w:w="850" w:type="dxa"/>
          </w:tcPr>
          <w:p w:rsidR="0033155D" w:rsidRPr="008A0240" w:rsidRDefault="0033155D" w:rsidP="00E5372E">
            <w:pPr>
              <w:pStyle w:val="af0"/>
              <w:jc w:val="both"/>
              <w:rPr>
                <w:rFonts w:ascii="Times New Roman" w:hAnsi="Times New Roman" w:cs="Times New Roman"/>
                <w:sz w:val="24"/>
                <w:szCs w:val="24"/>
              </w:rPr>
            </w:pPr>
            <w:r w:rsidRPr="008A0240">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8A0240" w:rsidRDefault="0033155D" w:rsidP="00E5372E">
            <w:pPr>
              <w:rPr>
                <w:rFonts w:ascii="Times New Roman" w:hAnsi="Times New Roman"/>
                <w:b/>
                <w:sz w:val="24"/>
                <w:szCs w:val="24"/>
              </w:rPr>
            </w:pPr>
            <w:r w:rsidRPr="008A0240">
              <w:rPr>
                <w:rFonts w:ascii="Times New Roman" w:hAnsi="Times New Roman"/>
                <w:b/>
                <w:sz w:val="24"/>
                <w:szCs w:val="24"/>
              </w:rPr>
              <w:t xml:space="preserve">Раздел 9. Айлшан </w:t>
            </w:r>
            <w:proofErr w:type="gramStart"/>
            <w:r w:rsidRPr="008A0240">
              <w:rPr>
                <w:rFonts w:ascii="Times New Roman" w:hAnsi="Times New Roman"/>
                <w:b/>
                <w:sz w:val="24"/>
                <w:szCs w:val="24"/>
              </w:rPr>
              <w:t>хабар</w:t>
            </w:r>
            <w:proofErr w:type="gramEnd"/>
            <w:r w:rsidRPr="008A0240">
              <w:rPr>
                <w:rFonts w:ascii="Times New Roman" w:hAnsi="Times New Roman"/>
                <w:b/>
                <w:sz w:val="24"/>
                <w:szCs w:val="24"/>
              </w:rPr>
              <w:t>.</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4</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48</w:t>
            </w:r>
          </w:p>
        </w:tc>
        <w:tc>
          <w:tcPr>
            <w:tcW w:w="5437"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 xml:space="preserve">Ц. Цыдыпова. </w:t>
            </w:r>
            <w:proofErr w:type="gramStart"/>
            <w:r w:rsidRPr="009B0E4C">
              <w:rPr>
                <w:rFonts w:ascii="Times New Roman" w:hAnsi="Times New Roman" w:cs="Times New Roman"/>
                <w:sz w:val="24"/>
                <w:szCs w:val="24"/>
              </w:rPr>
              <w:t>Хабар</w:t>
            </w:r>
            <w:proofErr w:type="gramEnd"/>
            <w:r w:rsidRPr="009B0E4C">
              <w:rPr>
                <w:rFonts w:ascii="Times New Roman" w:hAnsi="Times New Roman" w:cs="Times New Roman"/>
                <w:sz w:val="24"/>
                <w:szCs w:val="24"/>
              </w:rPr>
              <w:t xml:space="preserve"> ерэбэ. </w:t>
            </w:r>
          </w:p>
        </w:tc>
        <w:tc>
          <w:tcPr>
            <w:tcW w:w="850"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49</w:t>
            </w:r>
          </w:p>
        </w:tc>
        <w:tc>
          <w:tcPr>
            <w:tcW w:w="5437"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Ж. Зимин. Март. Ч. Цыдендамбаев Ургыхан</w:t>
            </w:r>
          </w:p>
          <w:p w:rsidR="0033155D" w:rsidRPr="009B0E4C" w:rsidRDefault="0033155D" w:rsidP="00E5372E">
            <w:pPr>
              <w:pStyle w:val="af0"/>
              <w:jc w:val="both"/>
              <w:rPr>
                <w:rFonts w:ascii="Times New Roman" w:hAnsi="Times New Roman" w:cs="Times New Roman"/>
                <w:sz w:val="24"/>
                <w:szCs w:val="24"/>
              </w:rPr>
            </w:pPr>
          </w:p>
        </w:tc>
        <w:tc>
          <w:tcPr>
            <w:tcW w:w="850"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50</w:t>
            </w:r>
          </w:p>
        </w:tc>
        <w:tc>
          <w:tcPr>
            <w:tcW w:w="5437"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Ц.- Д. Дондогой Эжымни гамтайхан</w:t>
            </w:r>
          </w:p>
        </w:tc>
        <w:tc>
          <w:tcPr>
            <w:tcW w:w="850"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51</w:t>
            </w:r>
          </w:p>
        </w:tc>
        <w:tc>
          <w:tcPr>
            <w:tcW w:w="5437"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Г. Бадмаева Бэлэг</w:t>
            </w:r>
          </w:p>
        </w:tc>
        <w:tc>
          <w:tcPr>
            <w:tcW w:w="850" w:type="dxa"/>
          </w:tcPr>
          <w:p w:rsidR="0033155D" w:rsidRPr="009B0E4C" w:rsidRDefault="0033155D" w:rsidP="00E5372E">
            <w:pPr>
              <w:pStyle w:val="af0"/>
              <w:jc w:val="both"/>
              <w:rPr>
                <w:rFonts w:ascii="Times New Roman" w:hAnsi="Times New Roman" w:cs="Times New Roman"/>
                <w:sz w:val="24"/>
                <w:szCs w:val="24"/>
              </w:rPr>
            </w:pPr>
            <w:r w:rsidRPr="009B0E4C">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7C4DEA" w:rsidRDefault="0033155D" w:rsidP="00E5372E">
            <w:pPr>
              <w:pStyle w:val="af0"/>
              <w:jc w:val="both"/>
              <w:rPr>
                <w:rFonts w:ascii="Times New Roman" w:hAnsi="Times New Roman" w:cs="Times New Roman"/>
                <w:b/>
                <w:sz w:val="24"/>
                <w:szCs w:val="24"/>
              </w:rPr>
            </w:pPr>
            <w:r w:rsidRPr="007C4DEA">
              <w:rPr>
                <w:rFonts w:ascii="Times New Roman" w:hAnsi="Times New Roman"/>
                <w:b/>
                <w:sz w:val="24"/>
                <w:szCs w:val="24"/>
              </w:rPr>
              <w:t>Раздел 10. Үхибүүдэй дуратай уран зохёолшод</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6</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C4DEA"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52</w:t>
            </w:r>
          </w:p>
        </w:tc>
        <w:tc>
          <w:tcPr>
            <w:tcW w:w="5437"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Х.Н. Намсараев Манай нютаг</w:t>
            </w:r>
          </w:p>
        </w:tc>
        <w:tc>
          <w:tcPr>
            <w:tcW w:w="850"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53</w:t>
            </w:r>
          </w:p>
        </w:tc>
        <w:tc>
          <w:tcPr>
            <w:tcW w:w="5437"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 xml:space="preserve">Ц.- Б. Б. Бадмаев Хонин </w:t>
            </w:r>
            <w:proofErr w:type="gramStart"/>
            <w:r w:rsidRPr="007C4DEA">
              <w:rPr>
                <w:rFonts w:ascii="Times New Roman" w:hAnsi="Times New Roman" w:cs="Times New Roman"/>
                <w:sz w:val="24"/>
                <w:szCs w:val="24"/>
              </w:rPr>
              <w:t>м</w:t>
            </w:r>
            <w:proofErr w:type="gramEnd"/>
            <w:r w:rsidRPr="007C4DEA">
              <w:rPr>
                <w:rFonts w:ascii="Times New Roman" w:hAnsi="Times New Roman" w:cs="Times New Roman"/>
                <w:sz w:val="24"/>
                <w:szCs w:val="24"/>
              </w:rPr>
              <w:t>өөрэдэг гү, маарадаг гү?</w:t>
            </w:r>
          </w:p>
        </w:tc>
        <w:tc>
          <w:tcPr>
            <w:tcW w:w="850"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54</w:t>
            </w:r>
          </w:p>
        </w:tc>
        <w:tc>
          <w:tcPr>
            <w:tcW w:w="5437"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Б. Д. Абидуев Муура багша</w:t>
            </w:r>
          </w:p>
        </w:tc>
        <w:tc>
          <w:tcPr>
            <w:tcW w:w="850"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55</w:t>
            </w:r>
          </w:p>
        </w:tc>
        <w:tc>
          <w:tcPr>
            <w:tcW w:w="5437"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Э. Ч. Дугаров Минии гүлгэн</w:t>
            </w:r>
          </w:p>
        </w:tc>
        <w:tc>
          <w:tcPr>
            <w:tcW w:w="850"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56</w:t>
            </w:r>
          </w:p>
        </w:tc>
        <w:tc>
          <w:tcPr>
            <w:tcW w:w="5437"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Г. Г. Чимитов Би космонавт болохоб</w:t>
            </w:r>
          </w:p>
        </w:tc>
        <w:tc>
          <w:tcPr>
            <w:tcW w:w="850"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57</w:t>
            </w:r>
          </w:p>
        </w:tc>
        <w:tc>
          <w:tcPr>
            <w:tcW w:w="5437"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Ц. Н. Номтоев Батын үбгэн баабай</w:t>
            </w:r>
          </w:p>
        </w:tc>
        <w:tc>
          <w:tcPr>
            <w:tcW w:w="850" w:type="dxa"/>
          </w:tcPr>
          <w:p w:rsidR="0033155D" w:rsidRPr="007C4DEA" w:rsidRDefault="0033155D" w:rsidP="00E5372E">
            <w:pPr>
              <w:pStyle w:val="af0"/>
              <w:jc w:val="both"/>
              <w:rPr>
                <w:rFonts w:ascii="Times New Roman" w:hAnsi="Times New Roman" w:cs="Times New Roman"/>
                <w:sz w:val="24"/>
                <w:szCs w:val="24"/>
              </w:rPr>
            </w:pPr>
            <w:r w:rsidRPr="007C4DEA">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761011" w:rsidRDefault="0033155D" w:rsidP="00E5372E">
            <w:pPr>
              <w:pStyle w:val="af0"/>
              <w:jc w:val="both"/>
              <w:rPr>
                <w:rFonts w:ascii="Times New Roman" w:hAnsi="Times New Roman" w:cs="Times New Roman"/>
                <w:b/>
                <w:sz w:val="24"/>
                <w:szCs w:val="24"/>
              </w:rPr>
            </w:pPr>
            <w:r w:rsidRPr="00761011">
              <w:rPr>
                <w:rFonts w:ascii="Times New Roman" w:hAnsi="Times New Roman"/>
                <w:b/>
                <w:sz w:val="24"/>
                <w:szCs w:val="24"/>
              </w:rPr>
              <w:t>Раздел 11. Арадай баялиг – табан эрдэни</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5</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 xml:space="preserve">58 </w:t>
            </w:r>
          </w:p>
        </w:tc>
        <w:tc>
          <w:tcPr>
            <w:tcW w:w="5437"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Г. Чимитов Табан хушуу мал</w:t>
            </w:r>
          </w:p>
        </w:tc>
        <w:tc>
          <w:tcPr>
            <w:tcW w:w="850"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59</w:t>
            </w:r>
          </w:p>
        </w:tc>
        <w:tc>
          <w:tcPr>
            <w:tcW w:w="5437"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Жамсрангий Лодой Тугал. Унаган.</w:t>
            </w:r>
          </w:p>
        </w:tc>
        <w:tc>
          <w:tcPr>
            <w:tcW w:w="850"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60</w:t>
            </w:r>
          </w:p>
        </w:tc>
        <w:tc>
          <w:tcPr>
            <w:tcW w:w="5437"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Жамсрангий Лодой Хурьган. Эшэгэн. Ботогон</w:t>
            </w:r>
          </w:p>
        </w:tc>
        <w:tc>
          <w:tcPr>
            <w:tcW w:w="850" w:type="dxa"/>
          </w:tcPr>
          <w:p w:rsidR="0033155D" w:rsidRPr="00761011"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61</w:t>
            </w:r>
          </w:p>
        </w:tc>
        <w:tc>
          <w:tcPr>
            <w:tcW w:w="5437"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Г. Чимитов Табан нүхэд</w:t>
            </w:r>
          </w:p>
        </w:tc>
        <w:tc>
          <w:tcPr>
            <w:tcW w:w="850" w:type="dxa"/>
          </w:tcPr>
          <w:p w:rsidR="0033155D" w:rsidRPr="00761011"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62</w:t>
            </w:r>
          </w:p>
        </w:tc>
        <w:tc>
          <w:tcPr>
            <w:tcW w:w="5437"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 xml:space="preserve">Шагай наадан тухай. </w:t>
            </w:r>
          </w:p>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Ц.-Б. Бадмаев Шагай наадан</w:t>
            </w:r>
          </w:p>
        </w:tc>
        <w:tc>
          <w:tcPr>
            <w:tcW w:w="850" w:type="dxa"/>
          </w:tcPr>
          <w:p w:rsidR="0033155D" w:rsidRPr="00761011" w:rsidRDefault="0033155D" w:rsidP="00E5372E">
            <w:pPr>
              <w:pStyle w:val="af0"/>
              <w:jc w:val="both"/>
              <w:rPr>
                <w:rFonts w:ascii="Times New Roman" w:hAnsi="Times New Roman" w:cs="Times New Roman"/>
                <w:sz w:val="24"/>
                <w:szCs w:val="24"/>
              </w:rPr>
            </w:pPr>
            <w:r w:rsidRPr="00761011">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Default="0033155D" w:rsidP="00E5372E">
            <w:pPr>
              <w:pStyle w:val="af0"/>
              <w:jc w:val="both"/>
              <w:rPr>
                <w:rFonts w:ascii="Times New Roman" w:hAnsi="Times New Roman" w:cs="Times New Roman"/>
                <w:b/>
                <w:sz w:val="24"/>
                <w:szCs w:val="24"/>
              </w:rPr>
            </w:pPr>
          </w:p>
        </w:tc>
        <w:tc>
          <w:tcPr>
            <w:tcW w:w="5437" w:type="dxa"/>
          </w:tcPr>
          <w:p w:rsidR="0033155D" w:rsidRPr="00487F5B" w:rsidRDefault="0033155D" w:rsidP="00E5372E">
            <w:pPr>
              <w:pStyle w:val="af0"/>
              <w:jc w:val="both"/>
              <w:rPr>
                <w:rFonts w:ascii="Times New Roman" w:hAnsi="Times New Roman" w:cs="Times New Roman"/>
                <w:b/>
                <w:sz w:val="24"/>
                <w:szCs w:val="24"/>
              </w:rPr>
            </w:pPr>
            <w:r w:rsidRPr="00487F5B">
              <w:rPr>
                <w:rFonts w:ascii="Times New Roman" w:hAnsi="Times New Roman"/>
                <w:b/>
                <w:sz w:val="24"/>
                <w:szCs w:val="24"/>
              </w:rPr>
              <w:t>Раздел 12. Литературна онтохонууд</w:t>
            </w:r>
          </w:p>
        </w:tc>
        <w:tc>
          <w:tcPr>
            <w:tcW w:w="850" w:type="dxa"/>
          </w:tcPr>
          <w:p w:rsidR="0033155D" w:rsidRDefault="0033155D" w:rsidP="00E5372E">
            <w:pPr>
              <w:pStyle w:val="af0"/>
              <w:jc w:val="both"/>
              <w:rPr>
                <w:rFonts w:ascii="Times New Roman" w:hAnsi="Times New Roman" w:cs="Times New Roman"/>
                <w:b/>
                <w:sz w:val="24"/>
                <w:szCs w:val="24"/>
              </w:rPr>
            </w:pPr>
            <w:r>
              <w:rPr>
                <w:rFonts w:ascii="Times New Roman" w:hAnsi="Times New Roman" w:cs="Times New Roman"/>
                <w:b/>
                <w:sz w:val="24"/>
                <w:szCs w:val="24"/>
              </w:rPr>
              <w:t>3</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487F5B" w:rsidRDefault="0033155D" w:rsidP="00E5372E">
            <w:pPr>
              <w:pStyle w:val="af0"/>
              <w:jc w:val="both"/>
              <w:rPr>
                <w:rFonts w:ascii="Times New Roman" w:hAnsi="Times New Roman" w:cs="Times New Roman"/>
                <w:sz w:val="24"/>
                <w:szCs w:val="24"/>
              </w:rPr>
            </w:pPr>
            <w:r w:rsidRPr="00487F5B">
              <w:rPr>
                <w:rFonts w:ascii="Times New Roman" w:hAnsi="Times New Roman" w:cs="Times New Roman"/>
                <w:sz w:val="24"/>
                <w:szCs w:val="24"/>
              </w:rPr>
              <w:t>63</w:t>
            </w:r>
          </w:p>
        </w:tc>
        <w:tc>
          <w:tcPr>
            <w:tcW w:w="5437" w:type="dxa"/>
          </w:tcPr>
          <w:p w:rsidR="0033155D" w:rsidRDefault="0033155D" w:rsidP="00E5372E">
            <w:pPr>
              <w:pStyle w:val="af0"/>
              <w:jc w:val="both"/>
              <w:rPr>
                <w:rFonts w:ascii="Times New Roman" w:hAnsi="Times New Roman"/>
                <w:sz w:val="24"/>
                <w:szCs w:val="24"/>
              </w:rPr>
            </w:pPr>
            <w:r>
              <w:rPr>
                <w:rFonts w:ascii="Times New Roman" w:hAnsi="Times New Roman"/>
                <w:sz w:val="24"/>
                <w:szCs w:val="24"/>
              </w:rPr>
              <w:t>. Бавасан  Абидуевай</w:t>
            </w:r>
            <w:proofErr w:type="gramStart"/>
            <w:r>
              <w:rPr>
                <w:rFonts w:ascii="Times New Roman" w:hAnsi="Times New Roman"/>
                <w:sz w:val="24"/>
                <w:szCs w:val="24"/>
              </w:rPr>
              <w:t>»Т</w:t>
            </w:r>
            <w:proofErr w:type="gramEnd"/>
            <w:r>
              <w:rPr>
                <w:rFonts w:ascii="Times New Roman" w:hAnsi="Times New Roman"/>
                <w:sz w:val="24"/>
                <w:szCs w:val="24"/>
              </w:rPr>
              <w:t>эхэ  Бабанын түүхэ»  гэhэн онтохотой</w:t>
            </w:r>
          </w:p>
        </w:tc>
        <w:tc>
          <w:tcPr>
            <w:tcW w:w="850" w:type="dxa"/>
          </w:tcPr>
          <w:p w:rsidR="0033155D" w:rsidRPr="00366F1A"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r w:rsidR="0033155D" w:rsidTr="00E5372E">
        <w:tc>
          <w:tcPr>
            <w:tcW w:w="801" w:type="dxa"/>
          </w:tcPr>
          <w:p w:rsidR="0033155D" w:rsidRPr="00487F5B" w:rsidRDefault="0033155D" w:rsidP="00E5372E">
            <w:pPr>
              <w:pStyle w:val="af0"/>
              <w:jc w:val="both"/>
              <w:rPr>
                <w:rFonts w:ascii="Times New Roman" w:hAnsi="Times New Roman" w:cs="Times New Roman"/>
                <w:sz w:val="24"/>
                <w:szCs w:val="24"/>
              </w:rPr>
            </w:pPr>
            <w:r w:rsidRPr="00487F5B">
              <w:rPr>
                <w:rFonts w:ascii="Times New Roman" w:hAnsi="Times New Roman" w:cs="Times New Roman"/>
                <w:sz w:val="24"/>
                <w:szCs w:val="24"/>
              </w:rPr>
              <w:t>64</w:t>
            </w:r>
          </w:p>
        </w:tc>
        <w:tc>
          <w:tcPr>
            <w:tcW w:w="5437" w:type="dxa"/>
          </w:tcPr>
          <w:p w:rsidR="0033155D" w:rsidRDefault="0033155D" w:rsidP="00E5372E">
            <w:pPr>
              <w:pStyle w:val="af0"/>
              <w:jc w:val="both"/>
              <w:rPr>
                <w:rFonts w:ascii="Times New Roman" w:hAnsi="Times New Roman"/>
                <w:sz w:val="24"/>
                <w:szCs w:val="24"/>
              </w:rPr>
            </w:pPr>
            <w:r>
              <w:rPr>
                <w:rFonts w:ascii="Times New Roman" w:hAnsi="Times New Roman"/>
                <w:sz w:val="24"/>
                <w:szCs w:val="24"/>
              </w:rPr>
              <w:t>Ф. Цыренжапов Уран дархан</w:t>
            </w:r>
          </w:p>
        </w:tc>
        <w:tc>
          <w:tcPr>
            <w:tcW w:w="850" w:type="dxa"/>
          </w:tcPr>
          <w:p w:rsidR="0033155D" w:rsidRPr="00366F1A" w:rsidRDefault="0033155D" w:rsidP="00E5372E">
            <w:pPr>
              <w:pStyle w:val="af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3155D" w:rsidRDefault="0033155D" w:rsidP="00E5372E">
            <w:pPr>
              <w:pStyle w:val="af0"/>
              <w:jc w:val="both"/>
              <w:rPr>
                <w:rFonts w:ascii="Times New Roman" w:hAnsi="Times New Roman" w:cs="Times New Roman"/>
                <w:b/>
                <w:sz w:val="24"/>
                <w:szCs w:val="24"/>
              </w:rPr>
            </w:pPr>
          </w:p>
        </w:tc>
        <w:tc>
          <w:tcPr>
            <w:tcW w:w="1560" w:type="dxa"/>
          </w:tcPr>
          <w:p w:rsidR="0033155D" w:rsidRDefault="0033155D" w:rsidP="00E5372E">
            <w:pPr>
              <w:pStyle w:val="af0"/>
              <w:jc w:val="both"/>
              <w:rPr>
                <w:rFonts w:ascii="Times New Roman" w:hAnsi="Times New Roman" w:cs="Times New Roman"/>
                <w:b/>
                <w:sz w:val="24"/>
                <w:szCs w:val="24"/>
              </w:rPr>
            </w:pPr>
          </w:p>
        </w:tc>
      </w:tr>
    </w:tbl>
    <w:p w:rsidR="0033155D" w:rsidRDefault="0033155D" w:rsidP="00760176">
      <w:pPr>
        <w:spacing w:after="0"/>
        <w:ind w:left="120"/>
        <w:rPr>
          <w:rFonts w:ascii="Times New Roman" w:hAnsi="Times New Roman"/>
          <w:b/>
          <w:color w:val="000000"/>
          <w:sz w:val="28"/>
        </w:rPr>
      </w:pPr>
    </w:p>
    <w:p w:rsidR="0033155D" w:rsidRDefault="0033155D" w:rsidP="00760176">
      <w:pPr>
        <w:spacing w:after="0"/>
        <w:ind w:left="120"/>
        <w:rPr>
          <w:rFonts w:ascii="Times New Roman" w:hAnsi="Times New Roman"/>
          <w:b/>
          <w:color w:val="000000"/>
          <w:sz w:val="28"/>
        </w:rPr>
      </w:pPr>
    </w:p>
    <w:p w:rsidR="0033155D" w:rsidRDefault="0033155D" w:rsidP="00760176">
      <w:pPr>
        <w:spacing w:after="0"/>
        <w:ind w:left="120"/>
        <w:rPr>
          <w:rFonts w:ascii="Times New Roman" w:hAnsi="Times New Roman"/>
          <w:b/>
          <w:color w:val="000000"/>
          <w:sz w:val="28"/>
        </w:rPr>
      </w:pPr>
    </w:p>
    <w:p w:rsidR="0033155D" w:rsidRDefault="0033155D" w:rsidP="00760176">
      <w:pPr>
        <w:spacing w:after="0"/>
        <w:ind w:left="120"/>
        <w:rPr>
          <w:rFonts w:ascii="Times New Roman" w:hAnsi="Times New Roman"/>
          <w:b/>
          <w:color w:val="000000"/>
          <w:sz w:val="28"/>
        </w:rPr>
      </w:pPr>
    </w:p>
    <w:p w:rsidR="0033155D" w:rsidRDefault="0033155D" w:rsidP="00760176">
      <w:pPr>
        <w:spacing w:after="0"/>
        <w:ind w:left="120"/>
        <w:rPr>
          <w:rFonts w:ascii="Times New Roman" w:hAnsi="Times New Roman"/>
          <w:b/>
          <w:color w:val="000000"/>
          <w:sz w:val="28"/>
        </w:rPr>
      </w:pPr>
    </w:p>
    <w:bookmarkEnd w:id="3"/>
    <w:p w:rsidR="0041345A" w:rsidRPr="00705D04" w:rsidRDefault="0041345A" w:rsidP="00705D04">
      <w:pPr>
        <w:spacing w:after="0"/>
      </w:pPr>
    </w:p>
    <w:sectPr w:rsidR="0041345A" w:rsidRPr="00705D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F79"/>
    <w:multiLevelType w:val="multilevel"/>
    <w:tmpl w:val="DEEC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E2CE8"/>
    <w:multiLevelType w:val="multilevel"/>
    <w:tmpl w:val="D3700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A521A"/>
    <w:multiLevelType w:val="multilevel"/>
    <w:tmpl w:val="CD98D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81CE2"/>
    <w:multiLevelType w:val="multilevel"/>
    <w:tmpl w:val="761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D2AF0"/>
    <w:multiLevelType w:val="multilevel"/>
    <w:tmpl w:val="EACC3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C69A2"/>
    <w:multiLevelType w:val="multilevel"/>
    <w:tmpl w:val="87BA8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13077"/>
    <w:multiLevelType w:val="multilevel"/>
    <w:tmpl w:val="E1307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447EC6"/>
    <w:multiLevelType w:val="multilevel"/>
    <w:tmpl w:val="6AA83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7A6EDB"/>
    <w:multiLevelType w:val="multilevel"/>
    <w:tmpl w:val="26E0A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11031E"/>
    <w:multiLevelType w:val="multilevel"/>
    <w:tmpl w:val="94EE1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CB4A70"/>
    <w:multiLevelType w:val="multilevel"/>
    <w:tmpl w:val="F342C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9D4710"/>
    <w:multiLevelType w:val="multilevel"/>
    <w:tmpl w:val="06FA2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78248C"/>
    <w:multiLevelType w:val="multilevel"/>
    <w:tmpl w:val="80887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517212"/>
    <w:multiLevelType w:val="multilevel"/>
    <w:tmpl w:val="F91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1A719B"/>
    <w:multiLevelType w:val="multilevel"/>
    <w:tmpl w:val="4F4C7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855E72"/>
    <w:multiLevelType w:val="multilevel"/>
    <w:tmpl w:val="1F28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0A6606"/>
    <w:multiLevelType w:val="multilevel"/>
    <w:tmpl w:val="9D2E7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E53DE6"/>
    <w:multiLevelType w:val="multilevel"/>
    <w:tmpl w:val="E31E7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F6250B"/>
    <w:multiLevelType w:val="multilevel"/>
    <w:tmpl w:val="8B56C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0D1A5D"/>
    <w:multiLevelType w:val="multilevel"/>
    <w:tmpl w:val="0DD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B443F6"/>
    <w:multiLevelType w:val="multilevel"/>
    <w:tmpl w:val="F258C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1D305D"/>
    <w:multiLevelType w:val="multilevel"/>
    <w:tmpl w:val="53C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754148"/>
    <w:multiLevelType w:val="multilevel"/>
    <w:tmpl w:val="6AA01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280073"/>
    <w:multiLevelType w:val="multilevel"/>
    <w:tmpl w:val="D090D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33710A"/>
    <w:multiLevelType w:val="multilevel"/>
    <w:tmpl w:val="CFF0E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6616A0"/>
    <w:multiLevelType w:val="multilevel"/>
    <w:tmpl w:val="74B2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C03EE7"/>
    <w:multiLevelType w:val="multilevel"/>
    <w:tmpl w:val="D8724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CB1F24"/>
    <w:multiLevelType w:val="multilevel"/>
    <w:tmpl w:val="E084A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9B1631"/>
    <w:multiLevelType w:val="multilevel"/>
    <w:tmpl w:val="2570A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C26F9F"/>
    <w:multiLevelType w:val="multilevel"/>
    <w:tmpl w:val="F126C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6360F7"/>
    <w:multiLevelType w:val="multilevel"/>
    <w:tmpl w:val="38149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F1180D"/>
    <w:multiLevelType w:val="multilevel"/>
    <w:tmpl w:val="CA409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352099"/>
    <w:multiLevelType w:val="multilevel"/>
    <w:tmpl w:val="9CACE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3C0631"/>
    <w:multiLevelType w:val="multilevel"/>
    <w:tmpl w:val="55309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F707D3"/>
    <w:multiLevelType w:val="multilevel"/>
    <w:tmpl w:val="D2E65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D6095C"/>
    <w:multiLevelType w:val="multilevel"/>
    <w:tmpl w:val="70EC8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1D0C86"/>
    <w:multiLevelType w:val="multilevel"/>
    <w:tmpl w:val="60A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B550C"/>
    <w:multiLevelType w:val="multilevel"/>
    <w:tmpl w:val="EE6A0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7F5380"/>
    <w:multiLevelType w:val="multilevel"/>
    <w:tmpl w:val="2E525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EB7C18"/>
    <w:multiLevelType w:val="multilevel"/>
    <w:tmpl w:val="D8A84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182B83"/>
    <w:multiLevelType w:val="multilevel"/>
    <w:tmpl w:val="E8747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0E5F42"/>
    <w:multiLevelType w:val="multilevel"/>
    <w:tmpl w:val="6ACEF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024B94"/>
    <w:multiLevelType w:val="multilevel"/>
    <w:tmpl w:val="71EAA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F70DB5"/>
    <w:multiLevelType w:val="multilevel"/>
    <w:tmpl w:val="1ADA7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5A5E83"/>
    <w:multiLevelType w:val="multilevel"/>
    <w:tmpl w:val="02B8B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4"/>
  </w:num>
  <w:num w:numId="3">
    <w:abstractNumId w:val="38"/>
  </w:num>
  <w:num w:numId="4">
    <w:abstractNumId w:val="2"/>
  </w:num>
  <w:num w:numId="5">
    <w:abstractNumId w:val="4"/>
  </w:num>
  <w:num w:numId="6">
    <w:abstractNumId w:val="12"/>
  </w:num>
  <w:num w:numId="7">
    <w:abstractNumId w:val="20"/>
  </w:num>
  <w:num w:numId="8">
    <w:abstractNumId w:val="16"/>
  </w:num>
  <w:num w:numId="9">
    <w:abstractNumId w:val="41"/>
  </w:num>
  <w:num w:numId="10">
    <w:abstractNumId w:val="27"/>
  </w:num>
  <w:num w:numId="11">
    <w:abstractNumId w:val="35"/>
  </w:num>
  <w:num w:numId="12">
    <w:abstractNumId w:val="31"/>
  </w:num>
  <w:num w:numId="13">
    <w:abstractNumId w:val="6"/>
  </w:num>
  <w:num w:numId="14">
    <w:abstractNumId w:val="11"/>
  </w:num>
  <w:num w:numId="15">
    <w:abstractNumId w:val="40"/>
  </w:num>
  <w:num w:numId="16">
    <w:abstractNumId w:val="34"/>
  </w:num>
  <w:num w:numId="17">
    <w:abstractNumId w:val="18"/>
  </w:num>
  <w:num w:numId="18">
    <w:abstractNumId w:val="33"/>
  </w:num>
  <w:num w:numId="19">
    <w:abstractNumId w:val="26"/>
  </w:num>
  <w:num w:numId="20">
    <w:abstractNumId w:val="1"/>
  </w:num>
  <w:num w:numId="21">
    <w:abstractNumId w:val="5"/>
  </w:num>
  <w:num w:numId="22">
    <w:abstractNumId w:val="9"/>
  </w:num>
  <w:num w:numId="23">
    <w:abstractNumId w:val="42"/>
  </w:num>
  <w:num w:numId="24">
    <w:abstractNumId w:val="44"/>
  </w:num>
  <w:num w:numId="25">
    <w:abstractNumId w:val="37"/>
  </w:num>
  <w:num w:numId="26">
    <w:abstractNumId w:val="28"/>
  </w:num>
  <w:num w:numId="27">
    <w:abstractNumId w:val="10"/>
  </w:num>
  <w:num w:numId="28">
    <w:abstractNumId w:val="7"/>
  </w:num>
  <w:num w:numId="29">
    <w:abstractNumId w:val="22"/>
  </w:num>
  <w:num w:numId="30">
    <w:abstractNumId w:val="17"/>
  </w:num>
  <w:num w:numId="31">
    <w:abstractNumId w:val="8"/>
  </w:num>
  <w:num w:numId="32">
    <w:abstractNumId w:val="23"/>
  </w:num>
  <w:num w:numId="33">
    <w:abstractNumId w:val="30"/>
  </w:num>
  <w:num w:numId="34">
    <w:abstractNumId w:val="24"/>
  </w:num>
  <w:num w:numId="35">
    <w:abstractNumId w:val="43"/>
  </w:num>
  <w:num w:numId="36">
    <w:abstractNumId w:val="39"/>
  </w:num>
  <w:num w:numId="37">
    <w:abstractNumId w:val="29"/>
  </w:num>
  <w:num w:numId="38">
    <w:abstractNumId w:val="3"/>
  </w:num>
  <w:num w:numId="39">
    <w:abstractNumId w:val="0"/>
  </w:num>
  <w:num w:numId="40">
    <w:abstractNumId w:val="19"/>
  </w:num>
  <w:num w:numId="41">
    <w:abstractNumId w:val="25"/>
  </w:num>
  <w:num w:numId="42">
    <w:abstractNumId w:val="36"/>
  </w:num>
  <w:num w:numId="43">
    <w:abstractNumId w:val="13"/>
  </w:num>
  <w:num w:numId="44">
    <w:abstractNumId w:val="1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D7"/>
    <w:rsid w:val="00164798"/>
    <w:rsid w:val="00182EA1"/>
    <w:rsid w:val="00244F3F"/>
    <w:rsid w:val="0033155D"/>
    <w:rsid w:val="00376904"/>
    <w:rsid w:val="0041345A"/>
    <w:rsid w:val="006762D7"/>
    <w:rsid w:val="00705D04"/>
    <w:rsid w:val="00760176"/>
    <w:rsid w:val="00771722"/>
    <w:rsid w:val="00987F64"/>
    <w:rsid w:val="009D6B9A"/>
    <w:rsid w:val="00F6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01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0176"/>
    <w:rPr>
      <w:rFonts w:ascii="Tahoma" w:hAnsi="Tahoma" w:cs="Tahoma"/>
      <w:sz w:val="16"/>
      <w:szCs w:val="16"/>
    </w:rPr>
  </w:style>
  <w:style w:type="paragraph" w:styleId="af0">
    <w:name w:val="No Spacing"/>
    <w:uiPriority w:val="1"/>
    <w:qFormat/>
    <w:rsid w:val="0033155D"/>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01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0176"/>
    <w:rPr>
      <w:rFonts w:ascii="Tahoma" w:hAnsi="Tahoma" w:cs="Tahoma"/>
      <w:sz w:val="16"/>
      <w:szCs w:val="16"/>
    </w:rPr>
  </w:style>
  <w:style w:type="paragraph" w:styleId="af0">
    <w:name w:val="No Spacing"/>
    <w:uiPriority w:val="1"/>
    <w:qFormat/>
    <w:rsid w:val="0033155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81729">
      <w:bodyDiv w:val="1"/>
      <w:marLeft w:val="0"/>
      <w:marRight w:val="0"/>
      <w:marTop w:val="0"/>
      <w:marBottom w:val="0"/>
      <w:divBdr>
        <w:top w:val="none" w:sz="0" w:space="0" w:color="auto"/>
        <w:left w:val="none" w:sz="0" w:space="0" w:color="auto"/>
        <w:bottom w:val="none" w:sz="0" w:space="0" w:color="auto"/>
        <w:right w:val="none" w:sz="0" w:space="0" w:color="auto"/>
      </w:divBdr>
    </w:div>
    <w:div w:id="132300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4525</Words>
  <Characters>25796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2023-10-01T16:00:00Z</cp:lastPrinted>
  <dcterms:created xsi:type="dcterms:W3CDTF">2023-10-09T15:14:00Z</dcterms:created>
  <dcterms:modified xsi:type="dcterms:W3CDTF">2023-11-02T08:58:00Z</dcterms:modified>
</cp:coreProperties>
</file>